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36" w:rsidRPr="00F83F1B" w:rsidRDefault="005F6B36" w:rsidP="005F6B36">
      <w:pPr>
        <w:shd w:val="clear" w:color="auto" w:fill="BFBFBF"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</w:pPr>
      <w:r w:rsidRPr="00F83F1B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 xml:space="preserve">ПЛАН И ПРОГРАМ </w:t>
      </w:r>
      <w:r w:rsidR="00ED108E" w:rsidRPr="00F83F1B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>ЕКСКУРЗИЈЕ</w:t>
      </w:r>
    </w:p>
    <w:p w:rsidR="005F6B36" w:rsidRPr="00F83F1B" w:rsidRDefault="005F6B36" w:rsidP="005F6B36">
      <w:pPr>
        <w:shd w:val="clear" w:color="auto" w:fill="BFBFBF"/>
        <w:spacing w:after="0"/>
        <w:jc w:val="center"/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</w:pPr>
      <w:r w:rsidRPr="00F83F1B">
        <w:rPr>
          <w:rFonts w:ascii="Times New Roman" w:eastAsia="Times New Roman" w:hAnsi="Times New Roman"/>
          <w:b/>
          <w:bCs/>
          <w:i/>
          <w:iCs/>
          <w:sz w:val="24"/>
          <w:szCs w:val="24"/>
          <w:lang w:val="ru-RU"/>
        </w:rPr>
        <w:t xml:space="preserve"> </w:t>
      </w:r>
      <w:r w:rsidR="006F29F2" w:rsidRPr="00F83F1B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>ЗА ШКОЛСКУ 202</w:t>
      </w:r>
      <w:r w:rsidR="00B31336" w:rsidRPr="00F83F1B">
        <w:rPr>
          <w:rFonts w:ascii="Times New Roman" w:eastAsia="Times New Roman" w:hAnsi="Times New Roman"/>
          <w:b/>
          <w:bCs/>
          <w:iCs/>
          <w:sz w:val="24"/>
          <w:szCs w:val="24"/>
        </w:rPr>
        <w:t>4</w:t>
      </w:r>
      <w:r w:rsidR="006F29F2" w:rsidRPr="00F83F1B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>/202</w:t>
      </w:r>
      <w:r w:rsidR="00B31336" w:rsidRPr="00F83F1B">
        <w:rPr>
          <w:rFonts w:ascii="Times New Roman" w:eastAsia="Times New Roman" w:hAnsi="Times New Roman"/>
          <w:b/>
          <w:bCs/>
          <w:iCs/>
          <w:sz w:val="24"/>
          <w:szCs w:val="24"/>
        </w:rPr>
        <w:t>5</w:t>
      </w:r>
      <w:r w:rsidRPr="00F83F1B">
        <w:rPr>
          <w:rFonts w:ascii="Times New Roman" w:eastAsia="Times New Roman" w:hAnsi="Times New Roman"/>
          <w:b/>
          <w:bCs/>
          <w:iCs/>
          <w:sz w:val="24"/>
          <w:szCs w:val="24"/>
          <w:lang w:val="ru-RU"/>
        </w:rPr>
        <w:t>. ГОДИНУ</w:t>
      </w:r>
    </w:p>
    <w:p w:rsidR="005F6B36" w:rsidRPr="00F83F1B" w:rsidRDefault="005F6B36" w:rsidP="005F6B36">
      <w:pPr>
        <w:suppressAutoHyphens/>
        <w:spacing w:after="0" w:line="100" w:lineRule="atLeast"/>
        <w:ind w:left="142"/>
        <w:rPr>
          <w:rFonts w:ascii="Times New Roman" w:eastAsia="Arial Unicode MS" w:hAnsi="Times New Roman"/>
          <w:b/>
          <w:bCs/>
          <w:kern w:val="1"/>
          <w:sz w:val="24"/>
          <w:szCs w:val="24"/>
          <w:lang w:val="ru-RU" w:eastAsia="ar-SA"/>
        </w:rPr>
      </w:pPr>
    </w:p>
    <w:p w:rsidR="005F6B36" w:rsidRPr="00F83F1B" w:rsidRDefault="005F6B36" w:rsidP="005F6B36">
      <w:pPr>
        <w:suppressAutoHyphens/>
        <w:spacing w:after="0" w:line="100" w:lineRule="atLeast"/>
        <w:ind w:left="142"/>
        <w:jc w:val="both"/>
        <w:rPr>
          <w:rFonts w:ascii="Times New Roman" w:eastAsia="Arial Unicode MS" w:hAnsi="Times New Roman"/>
          <w:b/>
          <w:bCs/>
          <w:kern w:val="1"/>
          <w:sz w:val="24"/>
          <w:szCs w:val="24"/>
          <w:lang w:val="ru-RU" w:eastAsia="ar-SA"/>
        </w:rPr>
      </w:pPr>
    </w:p>
    <w:p w:rsidR="005F6B36" w:rsidRPr="00F83F1B" w:rsidRDefault="005F6B36" w:rsidP="005F6B36">
      <w:pPr>
        <w:suppressAutoHyphens/>
        <w:spacing w:after="0" w:line="100" w:lineRule="atLeast"/>
        <w:ind w:left="142"/>
        <w:jc w:val="both"/>
        <w:rPr>
          <w:rFonts w:ascii="Times New Roman" w:eastAsia="Arial Unicode MS" w:hAnsi="Times New Roman"/>
          <w:b/>
          <w:bCs/>
          <w:iCs/>
          <w:kern w:val="1"/>
          <w:sz w:val="24"/>
          <w:szCs w:val="24"/>
          <w:lang w:val="sr-Cyrl-CS" w:eastAsia="ar-SA"/>
        </w:rPr>
      </w:pPr>
      <w:r w:rsidRPr="00F83F1B">
        <w:rPr>
          <w:rFonts w:ascii="Times New Roman" w:eastAsia="Arial Unicode MS" w:hAnsi="Times New Roman"/>
          <w:b/>
          <w:bCs/>
          <w:kern w:val="1"/>
          <w:sz w:val="24"/>
          <w:szCs w:val="24"/>
          <w:lang w:val="ru-RU" w:eastAsia="ar-SA"/>
        </w:rPr>
        <w:t xml:space="preserve">Напомена: 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 xml:space="preserve">Понуђач је дужан да све услуге изведе у складу са свим важећим </w:t>
      </w:r>
      <w:r w:rsidR="002A17FF"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 xml:space="preserve">законским 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 xml:space="preserve">прописима и нормативима и према Плану и програму екскурзије </w:t>
      </w:r>
      <w:r w:rsidR="00735010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Т</w:t>
      </w:r>
      <w:r w:rsidR="00E54FA3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 xml:space="preserve">ехничке школе </w:t>
      </w:r>
      <w:r w:rsidR="003461A3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у</w:t>
      </w:r>
      <w:r w:rsidR="00E54FA3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 xml:space="preserve"> </w:t>
      </w:r>
      <w:r w:rsidR="00735010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Зајечар</w:t>
      </w:r>
      <w:r w:rsidR="003461A3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у</w:t>
      </w:r>
      <w:r w:rsidR="00E54FA3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.</w:t>
      </w:r>
    </w:p>
    <w:p w:rsidR="005F6B36" w:rsidRPr="00F83F1B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ascii="Times New Roman" w:eastAsia="Arial Unicode MS" w:hAnsi="Times New Roman"/>
          <w:b/>
          <w:bCs/>
          <w:iCs/>
          <w:kern w:val="1"/>
          <w:sz w:val="24"/>
          <w:szCs w:val="24"/>
          <w:lang w:eastAsia="ar-SA"/>
        </w:rPr>
      </w:pPr>
    </w:p>
    <w:p w:rsidR="005F6B36" w:rsidRPr="00F83F1B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ascii="Times New Roman" w:eastAsia="Arial Unicode MS" w:hAnsi="Times New Roman"/>
          <w:b/>
          <w:bCs/>
          <w:iCs/>
          <w:kern w:val="1"/>
          <w:sz w:val="24"/>
          <w:szCs w:val="24"/>
          <w:lang w:val="ru-RU" w:eastAsia="ar-SA"/>
        </w:rPr>
      </w:pPr>
    </w:p>
    <w:p w:rsidR="005F6B36" w:rsidRPr="00F83F1B" w:rsidRDefault="005F6B36" w:rsidP="005F6B36">
      <w:pPr>
        <w:suppressAutoHyphens/>
        <w:spacing w:after="0" w:line="100" w:lineRule="atLeast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</w:pPr>
      <w:r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val="ru-RU" w:eastAsia="ar-SA"/>
        </w:rPr>
        <w:t xml:space="preserve">ПЛАН И ПРОГРАМ </w:t>
      </w:r>
      <w:r w:rsidR="006F29F2"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  <w:t>ЕКСКУРЗИЈЕ</w:t>
      </w:r>
    </w:p>
    <w:p w:rsidR="006F29F2" w:rsidRPr="00F83F1B" w:rsidRDefault="005F6B36" w:rsidP="005F6B36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val="ru-RU" w:eastAsia="ar-SA"/>
        </w:rPr>
      </w:pPr>
      <w:r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  <w:t xml:space="preserve">УЧЕНИКА </w:t>
      </w:r>
      <w:r w:rsidR="00735010"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  <w:t>ЗАВРШНИХ</w:t>
      </w:r>
      <w:r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val="ru-RU" w:eastAsia="ar-SA"/>
        </w:rPr>
        <w:t xml:space="preserve"> РАЗРЕДА</w:t>
      </w:r>
      <w:r w:rsidR="006F29F2"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val="ru-RU" w:eastAsia="ar-SA"/>
        </w:rPr>
        <w:t xml:space="preserve"> </w:t>
      </w:r>
    </w:p>
    <w:p w:rsidR="005F6B36" w:rsidRPr="00F83F1B" w:rsidRDefault="006F29F2" w:rsidP="005F6B36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</w:pPr>
      <w:r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val="ru-RU" w:eastAsia="ar-SA"/>
        </w:rPr>
        <w:t>(</w:t>
      </w:r>
      <w:r w:rsidR="00735010"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  <w:t>6</w:t>
      </w:r>
      <w:r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  <w:t xml:space="preserve"> одељења)</w:t>
      </w:r>
    </w:p>
    <w:p w:rsidR="005F6B36" w:rsidRPr="00F83F1B" w:rsidRDefault="00E54FA3" w:rsidP="005F6B36">
      <w:pPr>
        <w:suppressAutoHyphens/>
        <w:spacing w:after="0" w:line="100" w:lineRule="atLeast"/>
        <w:jc w:val="center"/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</w:pPr>
      <w:r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val="ru-RU" w:eastAsia="ar-SA"/>
        </w:rPr>
        <w:t xml:space="preserve">ТЕХНИЧКЕ ШКОЛЕ </w:t>
      </w:r>
      <w:r w:rsidR="00735010"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eastAsia="ar-SA"/>
        </w:rPr>
        <w:t>У ЗАЈЕЧАРУ</w:t>
      </w:r>
    </w:p>
    <w:p w:rsidR="005F6B36" w:rsidRPr="00F83F1B" w:rsidRDefault="005F6B36" w:rsidP="005F6B36">
      <w:pPr>
        <w:suppressAutoHyphens/>
        <w:spacing w:after="0" w:line="100" w:lineRule="atLeast"/>
        <w:jc w:val="center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F83F1B">
        <w:rPr>
          <w:rFonts w:ascii="Times New Roman" w:eastAsia="Times New Roman" w:hAnsi="Times New Roman"/>
          <w:b/>
          <w:bCs/>
          <w:iCs/>
          <w:kern w:val="1"/>
          <w:sz w:val="24"/>
          <w:szCs w:val="24"/>
          <w:lang w:val="ru-RU" w:eastAsia="ar-SA"/>
        </w:rPr>
        <w:t xml:space="preserve">ШКОЛСКЕ </w:t>
      </w:r>
      <w:r w:rsidRPr="00F83F1B">
        <w:rPr>
          <w:rFonts w:ascii="Times New Roman" w:hAnsi="Times New Roman"/>
          <w:b/>
          <w:bCs/>
          <w:iCs/>
          <w:sz w:val="24"/>
          <w:szCs w:val="24"/>
          <w:lang w:val="ru-RU"/>
        </w:rPr>
        <w:t>20</w:t>
      </w:r>
      <w:r w:rsidR="006F29F2" w:rsidRPr="00F83F1B">
        <w:rPr>
          <w:rFonts w:ascii="Times New Roman" w:hAnsi="Times New Roman"/>
          <w:b/>
          <w:bCs/>
          <w:iCs/>
          <w:sz w:val="24"/>
          <w:szCs w:val="24"/>
        </w:rPr>
        <w:t>2</w:t>
      </w:r>
      <w:r w:rsidR="00B31336" w:rsidRPr="00F83F1B">
        <w:rPr>
          <w:rFonts w:ascii="Times New Roman" w:hAnsi="Times New Roman"/>
          <w:b/>
          <w:bCs/>
          <w:iCs/>
          <w:sz w:val="24"/>
          <w:szCs w:val="24"/>
        </w:rPr>
        <w:t>4</w:t>
      </w:r>
      <w:r w:rsidRPr="00F83F1B">
        <w:rPr>
          <w:rFonts w:ascii="Times New Roman" w:hAnsi="Times New Roman"/>
          <w:b/>
          <w:bCs/>
          <w:iCs/>
          <w:sz w:val="24"/>
          <w:szCs w:val="24"/>
          <w:lang w:val="ru-RU"/>
        </w:rPr>
        <w:t>/202</w:t>
      </w:r>
      <w:r w:rsidR="00B31336" w:rsidRPr="00F83F1B">
        <w:rPr>
          <w:rFonts w:ascii="Times New Roman" w:hAnsi="Times New Roman"/>
          <w:b/>
          <w:bCs/>
          <w:iCs/>
          <w:sz w:val="24"/>
          <w:szCs w:val="24"/>
        </w:rPr>
        <w:t>5</w:t>
      </w:r>
      <w:r w:rsidRPr="00F83F1B">
        <w:rPr>
          <w:rFonts w:ascii="Times New Roman" w:hAnsi="Times New Roman"/>
          <w:b/>
          <w:bCs/>
          <w:iCs/>
          <w:sz w:val="24"/>
          <w:szCs w:val="24"/>
          <w:lang w:val="ru-RU"/>
        </w:rPr>
        <w:t>. ГОДИНЕ</w:t>
      </w:r>
    </w:p>
    <w:p w:rsidR="005F6B36" w:rsidRPr="00F83F1B" w:rsidRDefault="005F6B36" w:rsidP="005F6B36">
      <w:pPr>
        <w:suppressAutoHyphens/>
        <w:spacing w:after="0" w:line="100" w:lineRule="atLeast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5F6B36" w:rsidRPr="00E11951" w:rsidRDefault="005F6B36" w:rsidP="005F6B36">
      <w:pPr>
        <w:suppressAutoHyphens/>
        <w:spacing w:after="0" w:line="100" w:lineRule="atLeast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val="ru-RU" w:eastAsia="ar-SA"/>
        </w:rPr>
        <w:t>ОКВИРАН БРОЈ УЧЕНИКА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lang w:val="ru-RU" w:eastAsia="ar-SA"/>
        </w:rPr>
        <w:t>: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  <w:t xml:space="preserve"> </w:t>
      </w:r>
      <w:r w:rsidR="00E54FA3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1</w:t>
      </w:r>
      <w:r w:rsidR="004F0C39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0</w:t>
      </w:r>
      <w:r w:rsidR="00E11951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0</w:t>
      </w:r>
    </w:p>
    <w:p w:rsidR="002E289D" w:rsidRPr="00F83F1B" w:rsidRDefault="002E289D" w:rsidP="005F6B36">
      <w:pPr>
        <w:suppressAutoHyphens/>
        <w:spacing w:after="0" w:line="100" w:lineRule="atLeast"/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</w:pPr>
    </w:p>
    <w:p w:rsidR="002E289D" w:rsidRPr="00E11951" w:rsidRDefault="002E289D" w:rsidP="005F6B36">
      <w:pPr>
        <w:suppressAutoHyphens/>
        <w:spacing w:after="0" w:line="100" w:lineRule="atLeast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  <w:r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Максималан број ученика:</w:t>
      </w:r>
      <w:r w:rsidR="00CB1137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</w:t>
      </w:r>
      <w:r w:rsidR="00E11951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145</w:t>
      </w:r>
    </w:p>
    <w:p w:rsidR="002E289D" w:rsidRPr="00E11951" w:rsidRDefault="002E289D" w:rsidP="005F6B36">
      <w:pPr>
        <w:suppressAutoHyphens/>
        <w:spacing w:after="0" w:line="100" w:lineRule="atLeast"/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eastAsia="ar-SA"/>
        </w:rPr>
      </w:pPr>
      <w:r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Минималан број ученика:</w:t>
      </w:r>
      <w:r w:rsidR="00CB1137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</w:t>
      </w:r>
      <w:r w:rsidR="00617104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9</w:t>
      </w:r>
      <w:r w:rsidR="00E11951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8</w:t>
      </w:r>
    </w:p>
    <w:p w:rsidR="005F6B36" w:rsidRPr="00F83F1B" w:rsidRDefault="005F6B36" w:rsidP="005F6B36">
      <w:pPr>
        <w:suppressAutoHyphens/>
        <w:spacing w:after="0" w:line="100" w:lineRule="atLeast"/>
        <w:rPr>
          <w:rFonts w:ascii="Times New Roman" w:hAnsi="Times New Roman"/>
          <w:b/>
          <w:bCs/>
          <w:iCs/>
          <w:sz w:val="24"/>
          <w:szCs w:val="24"/>
          <w:lang w:val="ru-RU"/>
        </w:rPr>
      </w:pPr>
    </w:p>
    <w:p w:rsidR="005F6B36" w:rsidRPr="00F83F1B" w:rsidRDefault="005F6B36" w:rsidP="005F6B36">
      <w:pPr>
        <w:suppressAutoHyphens/>
        <w:spacing w:after="0" w:line="100" w:lineRule="atLeast"/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eastAsia="ar-SA"/>
        </w:rPr>
      </w:pP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val="ru-RU" w:eastAsia="ar-SA"/>
        </w:rPr>
        <w:t xml:space="preserve">ВРЕМЕ 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eastAsia="ar-SA"/>
        </w:rPr>
        <w:t>РЕАЛИЗАЦИЈЕ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val="ru-RU" w:eastAsia="ar-SA"/>
        </w:rPr>
        <w:t>:</w:t>
      </w:r>
    </w:p>
    <w:p w:rsidR="005F6B36" w:rsidRPr="00F83F1B" w:rsidRDefault="00E54FA3" w:rsidP="00E54FA3">
      <w:pPr>
        <w:pStyle w:val="ListParagraph"/>
        <w:numPr>
          <w:ilvl w:val="0"/>
          <w:numId w:val="16"/>
        </w:numPr>
        <w:suppressAutoHyphens/>
        <w:spacing w:after="0" w:line="100" w:lineRule="atLeast"/>
        <w:jc w:val="both"/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</w:pPr>
      <w:r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У периоду од</w:t>
      </w:r>
      <w:r w:rsidR="002A17FF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 xml:space="preserve"> </w:t>
      </w:r>
      <w:r w:rsidR="00E11951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1</w:t>
      </w:r>
      <w:r w:rsidR="00CE6A5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0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 xml:space="preserve">. до </w:t>
      </w:r>
      <w:r w:rsidR="00E11951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1</w:t>
      </w:r>
      <w:r w:rsidR="00CE6A50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5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.</w:t>
      </w:r>
      <w:r w:rsidR="002A17FF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04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.202</w:t>
      </w:r>
      <w:r w:rsidR="00E11951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6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.</w:t>
      </w:r>
      <w:r w:rsidR="000D75CB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године </w:t>
      </w:r>
      <w:r w:rsidR="00CB1137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– (</w:t>
      </w:r>
      <w:r w:rsidR="002A17FF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6</w:t>
      </w:r>
      <w:r w:rsidR="00706418" w:rsidRPr="00F83F1B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</w:t>
      </w:r>
      <w:r w:rsidR="00CB1137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дан</w:t>
      </w:r>
      <w:r w:rsidR="000D75CB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а</w:t>
      </w:r>
      <w:r w:rsidR="005F6B36"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)</w:t>
      </w:r>
    </w:p>
    <w:p w:rsidR="005F6B36" w:rsidRPr="00F83F1B" w:rsidRDefault="005F6B36" w:rsidP="005F6B36">
      <w:pPr>
        <w:suppressAutoHyphens/>
        <w:spacing w:after="0" w:line="100" w:lineRule="atLeast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</w:p>
    <w:p w:rsidR="005F6B36" w:rsidRPr="00F83F1B" w:rsidRDefault="005F6B36" w:rsidP="005F6B36">
      <w:pPr>
        <w:suppressAutoHyphens/>
        <w:spacing w:after="0" w:line="100" w:lineRule="atLeast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p w:rsidR="005F6B36" w:rsidRPr="00F83F1B" w:rsidRDefault="005F6B36" w:rsidP="005F6B36">
      <w:pPr>
        <w:suppressAutoHyphens/>
        <w:spacing w:after="0" w:line="100" w:lineRule="atLeast"/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eastAsia="ar-SA"/>
        </w:rPr>
      </w:pP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eastAsia="ar-SA"/>
        </w:rPr>
        <w:t>САДРЖАЈ (ПЛАНИРАНИ ОБИЛАСЦИ):</w:t>
      </w:r>
    </w:p>
    <w:p w:rsidR="005F6B36" w:rsidRPr="00F83F1B" w:rsidRDefault="005F6B36" w:rsidP="005F6B36">
      <w:pPr>
        <w:suppressAutoHyphens/>
        <w:spacing w:after="0" w:line="100" w:lineRule="atLeast"/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eastAsia="ar-SA"/>
        </w:rPr>
      </w:pPr>
    </w:p>
    <w:p w:rsidR="000D75CB" w:rsidRPr="00F83F1B" w:rsidRDefault="00CF6ED9" w:rsidP="000D75C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83F1B">
        <w:rPr>
          <w:rFonts w:ascii="Times New Roman" w:hAnsi="Times New Roman"/>
          <w:b/>
          <w:sz w:val="24"/>
          <w:szCs w:val="24"/>
          <w:lang w:val="sr-Cyrl-CS"/>
        </w:rPr>
        <w:t>ЗАЈЕЧАР</w:t>
      </w:r>
      <w:r w:rsidR="00E54FA3" w:rsidRPr="00F83F1B">
        <w:rPr>
          <w:rFonts w:ascii="Times New Roman" w:hAnsi="Times New Roman"/>
          <w:b/>
          <w:sz w:val="24"/>
          <w:szCs w:val="24"/>
          <w:lang w:val="sr-Cyrl-CS"/>
        </w:rPr>
        <w:t xml:space="preserve"> –</w:t>
      </w:r>
      <w:r w:rsidR="00706418" w:rsidRPr="00F83F1B">
        <w:rPr>
          <w:rFonts w:ascii="Times New Roman" w:hAnsi="Times New Roman"/>
          <w:b/>
          <w:sz w:val="24"/>
          <w:szCs w:val="24"/>
        </w:rPr>
        <w:t xml:space="preserve"> </w:t>
      </w:r>
      <w:r w:rsidR="006273E9" w:rsidRPr="00F83F1B">
        <w:rPr>
          <w:rFonts w:ascii="Times New Roman" w:hAnsi="Times New Roman"/>
          <w:b/>
          <w:sz w:val="24"/>
          <w:szCs w:val="24"/>
        </w:rPr>
        <w:t xml:space="preserve">ВЕНЕЦИЈА </w:t>
      </w:r>
      <w:r w:rsidR="006273E9" w:rsidRPr="00F83F1B">
        <w:rPr>
          <w:rFonts w:ascii="Times New Roman" w:hAnsi="Times New Roman"/>
          <w:b/>
          <w:sz w:val="24"/>
          <w:szCs w:val="24"/>
          <w:lang w:val="sr-Cyrl-CS"/>
        </w:rPr>
        <w:t xml:space="preserve">– ВЕРОНА – ФИРЕНЦА – ПИЗА – БОЛОЊА – ТРСТ </w:t>
      </w:r>
      <w:r w:rsidR="006273E9" w:rsidRPr="00F83F1B">
        <w:rPr>
          <w:rFonts w:ascii="Times New Roman" w:hAnsi="Times New Roman"/>
          <w:b/>
          <w:sz w:val="24"/>
          <w:szCs w:val="24"/>
        </w:rPr>
        <w:t xml:space="preserve"> </w:t>
      </w:r>
      <w:r w:rsidR="00E54FA3" w:rsidRPr="00F83F1B">
        <w:rPr>
          <w:rFonts w:ascii="Times New Roman" w:hAnsi="Times New Roman"/>
          <w:b/>
          <w:sz w:val="24"/>
          <w:szCs w:val="24"/>
          <w:lang w:val="sr-Cyrl-CS"/>
        </w:rPr>
        <w:t xml:space="preserve"> – </w:t>
      </w:r>
      <w:r w:rsidRPr="00F83F1B">
        <w:rPr>
          <w:rFonts w:ascii="Times New Roman" w:hAnsi="Times New Roman"/>
          <w:b/>
          <w:sz w:val="24"/>
          <w:szCs w:val="24"/>
          <w:lang w:val="sr-Cyrl-CS"/>
        </w:rPr>
        <w:t>ЗАЈЕЧАР</w:t>
      </w:r>
      <w:r w:rsidR="00E54FA3" w:rsidRPr="00F83F1B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</w:p>
    <w:p w:rsidR="000D75CB" w:rsidRPr="00F83F1B" w:rsidRDefault="000D75CB" w:rsidP="000D75CB">
      <w:pPr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06418" w:rsidRPr="00F83F1B" w:rsidRDefault="00706418" w:rsidP="00706418">
      <w:pPr>
        <w:widowControl w:val="0"/>
        <w:tabs>
          <w:tab w:val="left" w:pos="390"/>
        </w:tabs>
        <w:autoSpaceDE w:val="0"/>
        <w:autoSpaceDN w:val="0"/>
        <w:spacing w:after="0" w:line="232" w:lineRule="auto"/>
        <w:ind w:left="426" w:right="1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83F1B">
        <w:rPr>
          <w:rFonts w:ascii="Times New Roman" w:eastAsia="Times New Roman" w:hAnsi="Times New Roman"/>
          <w:b/>
          <w:sz w:val="24"/>
          <w:szCs w:val="24"/>
        </w:rPr>
        <w:t xml:space="preserve">Први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дан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Pr="00F83F1B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Полазак аутобусом у </w:t>
      </w:r>
      <w:r w:rsidR="00617104" w:rsidRPr="00F83F1B">
        <w:rPr>
          <w:rFonts w:ascii="Times New Roman" w:eastAsia="Times New Roman" w:hAnsi="Times New Roman"/>
          <w:sz w:val="24"/>
          <w:szCs w:val="24"/>
          <w:lang w:val="ru-RU"/>
        </w:rPr>
        <w:t>вечерњим сатим</w:t>
      </w:r>
      <w:r w:rsidR="00CF6ED9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 са п</w:t>
      </w:r>
      <w:r w:rsidR="00616A17">
        <w:rPr>
          <w:rFonts w:ascii="Times New Roman" w:eastAsia="Times New Roman" w:hAnsi="Times New Roman"/>
          <w:sz w:val="24"/>
          <w:szCs w:val="24"/>
        </w:rPr>
        <w:t>a</w:t>
      </w:r>
      <w:r w:rsidR="00CF6ED9" w:rsidRPr="00F83F1B">
        <w:rPr>
          <w:rFonts w:ascii="Times New Roman" w:eastAsia="Times New Roman" w:hAnsi="Times New Roman"/>
          <w:sz w:val="24"/>
          <w:szCs w:val="24"/>
          <w:lang w:val="ru-RU"/>
        </w:rPr>
        <w:t>ркинга на Поповој Плажи.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 Путовање до граничног прелаза </w:t>
      </w:r>
      <w:r w:rsidR="00617104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са Хрватском,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617104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са успутним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паузама ради </w:t>
      </w:r>
      <w:r w:rsidR="00617104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одмора и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>обављања царинских формалности</w:t>
      </w:r>
      <w:r w:rsidR="00617104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Улазак у </w:t>
      </w:r>
      <w:r w:rsidR="00617104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Хрватску</w:t>
      </w:r>
      <w:r w:rsidR="0010320F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и наставак пута </w:t>
      </w:r>
      <w:r w:rsidR="00617104" w:rsidRPr="00F83F1B">
        <w:rPr>
          <w:rFonts w:ascii="Times New Roman" w:eastAsia="Times New Roman" w:hAnsi="Times New Roman"/>
          <w:sz w:val="24"/>
          <w:szCs w:val="24"/>
          <w:lang w:val="ru-RU"/>
        </w:rPr>
        <w:t>кроз Хрватску и Словенију са успутним паузама ради одмора.</w:t>
      </w:r>
    </w:p>
    <w:p w:rsidR="00617104" w:rsidRPr="00F83F1B" w:rsidRDefault="00706418" w:rsidP="00CE5327">
      <w:pPr>
        <w:widowControl w:val="0"/>
        <w:tabs>
          <w:tab w:val="left" w:pos="390"/>
        </w:tabs>
        <w:autoSpaceDE w:val="0"/>
        <w:autoSpaceDN w:val="0"/>
        <w:spacing w:before="120" w:after="0" w:line="230" w:lineRule="auto"/>
        <w:ind w:left="425" w:right="108"/>
        <w:jc w:val="both"/>
        <w:rPr>
          <w:rFonts w:ascii="Times New Roman" w:eastAsia="Times New Roman" w:hAnsi="Times New Roman"/>
          <w:spacing w:val="1"/>
          <w:sz w:val="24"/>
          <w:szCs w:val="24"/>
          <w:lang w:val="ru-RU"/>
        </w:rPr>
      </w:pPr>
      <w:r w:rsidRPr="00F83F1B">
        <w:rPr>
          <w:rFonts w:ascii="Times New Roman" w:eastAsia="Times New Roman" w:hAnsi="Times New Roman"/>
          <w:b/>
          <w:sz w:val="24"/>
          <w:szCs w:val="24"/>
        </w:rPr>
        <w:t xml:space="preserve">Други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дан </w:t>
      </w:r>
      <w:r w:rsidR="00617104" w:rsidRPr="00F83F1B">
        <w:rPr>
          <w:rFonts w:ascii="Times New Roman" w:eastAsia="Times New Roman" w:hAnsi="Times New Roman"/>
          <w:sz w:val="24"/>
          <w:szCs w:val="24"/>
          <w:lang w:val="ru-RU"/>
        </w:rPr>
        <w:t>–</w:t>
      </w:r>
      <w:r w:rsidR="00617104" w:rsidRPr="00F83F1B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Долазак у луку Пунта Сабиони у преподневним сатима  Вожња   вапоретом (бродићем) од Пунта Сабиони до Венеције. Разгледање града и обилазак: </w:t>
      </w:r>
      <w:r w:rsidR="00617104" w:rsidRPr="00F83F1B">
        <w:rPr>
          <w:rFonts w:ascii="Times New Roman" w:eastAsia="Times New Roman" w:hAnsi="Times New Roman"/>
          <w:b/>
          <w:spacing w:val="1"/>
          <w:sz w:val="24"/>
          <w:szCs w:val="24"/>
          <w:lang w:val="ru-RU"/>
        </w:rPr>
        <w:t>Трга Светог Марка, Дуждеве палате (панорамски), Канала Гранде, Моста Уздаха, Понте Риалта, базилике Санта Мариа де ла Салуте..</w:t>
      </w:r>
      <w:r w:rsidR="00617104" w:rsidRPr="00F83F1B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. Повратак у Пунта Сабиони. Наставак путовања за Лидо ди Јесоло. Смештај у хотелу. </w:t>
      </w:r>
      <w:r w:rsidR="00617104" w:rsidRPr="00F83F1B">
        <w:rPr>
          <w:rFonts w:ascii="Times New Roman" w:eastAsia="Times New Roman" w:hAnsi="Times New Roman"/>
          <w:b/>
          <w:spacing w:val="1"/>
          <w:sz w:val="24"/>
          <w:szCs w:val="24"/>
          <w:lang w:val="ru-RU"/>
        </w:rPr>
        <w:t>Вечера. Ноћење</w:t>
      </w:r>
      <w:r w:rsidR="00617104" w:rsidRPr="00F83F1B">
        <w:rPr>
          <w:rFonts w:ascii="Times New Roman" w:eastAsia="Times New Roman" w:hAnsi="Times New Roman"/>
          <w:spacing w:val="1"/>
          <w:sz w:val="24"/>
          <w:szCs w:val="24"/>
          <w:lang w:val="ru-RU"/>
        </w:rPr>
        <w:t>.</w:t>
      </w:r>
    </w:p>
    <w:p w:rsidR="00706418" w:rsidRPr="00F83F1B" w:rsidRDefault="00706418" w:rsidP="00CE5327">
      <w:pPr>
        <w:widowControl w:val="0"/>
        <w:tabs>
          <w:tab w:val="left" w:pos="401"/>
        </w:tabs>
        <w:autoSpaceDE w:val="0"/>
        <w:autoSpaceDN w:val="0"/>
        <w:spacing w:before="120" w:after="0" w:line="230" w:lineRule="auto"/>
        <w:ind w:left="425" w:right="10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83F1B">
        <w:rPr>
          <w:rFonts w:ascii="Times New Roman" w:eastAsia="Times New Roman" w:hAnsi="Times New Roman"/>
          <w:b/>
          <w:sz w:val="24"/>
          <w:szCs w:val="24"/>
        </w:rPr>
        <w:t xml:space="preserve">Трећи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дан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>-</w:t>
      </w:r>
      <w:r w:rsidRPr="00F83F1B">
        <w:rPr>
          <w:rFonts w:ascii="Times New Roman" w:eastAsia="Times New Roman" w:hAnsi="Times New Roman"/>
          <w:spacing w:val="1"/>
          <w:sz w:val="24"/>
          <w:szCs w:val="24"/>
          <w:lang w:val="ru-RU"/>
        </w:rPr>
        <w:t xml:space="preserve"> </w:t>
      </w:r>
      <w:r w:rsidR="009D1B5B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Доручак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. </w:t>
      </w:r>
      <w:r w:rsidR="00CE5327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Путовање до </w:t>
      </w:r>
      <w:r w:rsidR="00CE5327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Вероне</w:t>
      </w:r>
      <w:r w:rsidR="00CE5327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. Обилазак и разгледање Вероне: </w:t>
      </w:r>
      <w:r w:rsidR="00CE5327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Трга Бра, Трга Ербе, торања Ломберти, Трга Сињори, палате Мафеи, Јулијине куће, </w:t>
      </w:r>
      <w:r w:rsidR="00CE5327" w:rsidRPr="00F83F1B">
        <w:rPr>
          <w:rFonts w:ascii="Times New Roman" w:hAnsi="Times New Roman"/>
          <w:b/>
          <w:sz w:val="24"/>
          <w:szCs w:val="24"/>
        </w:rPr>
        <w:t xml:space="preserve"> </w:t>
      </w:r>
      <w:r w:rsidR="00CE5327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Градске катедрале</w:t>
      </w:r>
      <w:r w:rsidR="00CE5327" w:rsidRPr="00F83F1B">
        <w:rPr>
          <w:rFonts w:ascii="Times New Roman" w:eastAsia="Times New Roman" w:hAnsi="Times New Roman"/>
          <w:sz w:val="24"/>
          <w:szCs w:val="24"/>
          <w:lang w:val="ru-RU"/>
        </w:rPr>
        <w:t>. Слободно време у Верони. Путовање до Монтекатинија. Смештај у хотелу</w:t>
      </w:r>
      <w:r w:rsidR="00CF6ED9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  <w:r w:rsidR="00CE5327"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="009D1B5B" w:rsidRPr="00F83F1B">
        <w:rPr>
          <w:rFonts w:ascii="Times New Roman" w:eastAsia="Times New Roman" w:hAnsi="Times New Roman"/>
          <w:b/>
          <w:sz w:val="24"/>
          <w:szCs w:val="24"/>
        </w:rPr>
        <w:t>Вечера</w:t>
      </w:r>
      <w:r w:rsidRPr="00F83F1B">
        <w:rPr>
          <w:rFonts w:ascii="Times New Roman" w:eastAsia="Times New Roman" w:hAnsi="Times New Roman"/>
          <w:b/>
          <w:sz w:val="24"/>
          <w:szCs w:val="24"/>
        </w:rPr>
        <w:t>.</w:t>
      </w:r>
      <w:r w:rsidRPr="00F83F1B">
        <w:rPr>
          <w:rFonts w:ascii="Times New Roman" w:eastAsia="Times New Roman" w:hAnsi="Times New Roman"/>
          <w:spacing w:val="-3"/>
          <w:sz w:val="24"/>
          <w:szCs w:val="24"/>
        </w:rPr>
        <w:t xml:space="preserve">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Ноћење.</w:t>
      </w:r>
    </w:p>
    <w:p w:rsidR="00706418" w:rsidRPr="00F83F1B" w:rsidRDefault="00706418" w:rsidP="00706418">
      <w:pPr>
        <w:widowControl w:val="0"/>
        <w:tabs>
          <w:tab w:val="left" w:pos="390"/>
        </w:tabs>
        <w:autoSpaceDE w:val="0"/>
        <w:autoSpaceDN w:val="0"/>
        <w:spacing w:before="79" w:after="0" w:line="228" w:lineRule="auto"/>
        <w:ind w:left="426" w:right="108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F83F1B">
        <w:rPr>
          <w:rFonts w:ascii="Times New Roman" w:eastAsia="Times New Roman" w:hAnsi="Times New Roman"/>
          <w:b/>
          <w:sz w:val="24"/>
          <w:szCs w:val="24"/>
        </w:rPr>
        <w:t xml:space="preserve">Четврти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дан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- </w:t>
      </w:r>
      <w:r w:rsidR="00F4386D"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Доручак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 xml:space="preserve">.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Након доручка полазак групе </w:t>
      </w:r>
      <w:r w:rsidR="00AA6487" w:rsidRPr="00F83F1B">
        <w:rPr>
          <w:rFonts w:ascii="Times New Roman" w:eastAsia="Times New Roman" w:hAnsi="Times New Roman"/>
          <w:iCs/>
          <w:sz w:val="24"/>
          <w:szCs w:val="24"/>
        </w:rPr>
        <w:t>за</w:t>
      </w:r>
      <w:r w:rsidR="00CE5327" w:rsidRPr="00F83F1B">
        <w:rPr>
          <w:rFonts w:ascii="Times New Roman" w:eastAsia="Times New Roman" w:hAnsi="Times New Roman"/>
          <w:iCs/>
          <w:sz w:val="24"/>
          <w:szCs w:val="24"/>
          <w:lang w:val="sr-Latn-CS"/>
        </w:rPr>
        <w:t xml:space="preserve"> </w:t>
      </w:r>
      <w:r w:rsidR="00CE5327" w:rsidRPr="00F83F1B">
        <w:rPr>
          <w:rFonts w:ascii="Times New Roman" w:eastAsia="Times New Roman" w:hAnsi="Times New Roman"/>
          <w:b/>
          <w:iCs/>
          <w:sz w:val="24"/>
          <w:szCs w:val="24"/>
          <w:lang w:val="sr-Latn-CS"/>
        </w:rPr>
        <w:t>Фиренцу</w:t>
      </w:r>
      <w:r w:rsidR="00CE5327" w:rsidRPr="00F83F1B">
        <w:rPr>
          <w:rFonts w:ascii="Times New Roman" w:eastAsia="Times New Roman" w:hAnsi="Times New Roman"/>
          <w:iCs/>
          <w:sz w:val="24"/>
          <w:szCs w:val="24"/>
          <w:lang w:val="sr-Latn-CS"/>
        </w:rPr>
        <w:t>.</w:t>
      </w:r>
      <w:r w:rsidR="00CE5327" w:rsidRPr="00F83F1B">
        <w:rPr>
          <w:rFonts w:ascii="Times New Roman" w:eastAsia="Times New Roman" w:hAnsi="Times New Roman"/>
          <w:iCs/>
          <w:sz w:val="24"/>
          <w:szCs w:val="24"/>
        </w:rPr>
        <w:t xml:space="preserve"> Трансфер градским возом до центра града. </w:t>
      </w:r>
      <w:r w:rsidR="00CE5327" w:rsidRPr="00F83F1B">
        <w:rPr>
          <w:rFonts w:ascii="Times New Roman" w:eastAsia="Times New Roman" w:hAnsi="Times New Roman"/>
          <w:iCs/>
          <w:sz w:val="24"/>
          <w:szCs w:val="24"/>
          <w:lang w:val="sr-Latn-CS"/>
        </w:rPr>
        <w:t xml:space="preserve">Разгледање Фиренце у пратњи локалног водича: </w:t>
      </w:r>
      <w:r w:rsidR="00CE5327" w:rsidRPr="00F83F1B">
        <w:rPr>
          <w:rFonts w:ascii="Times New Roman" w:eastAsia="Times New Roman" w:hAnsi="Times New Roman"/>
          <w:b/>
          <w:iCs/>
          <w:sz w:val="24"/>
          <w:szCs w:val="24"/>
          <w:lang w:val="sr-Latn-CS"/>
        </w:rPr>
        <w:t xml:space="preserve">Катедрала са Брунелескијевом куполом, Крстионица, Ђотов Звоник, Дантеова кућа, Трг Сињориа, Понте Векио, Галерија Уфици (панорамски), </w:t>
      </w:r>
      <w:r w:rsidR="00CE5327" w:rsidRPr="00F83F1B">
        <w:rPr>
          <w:rFonts w:ascii="Times New Roman" w:eastAsia="Times New Roman" w:hAnsi="Times New Roman"/>
          <w:b/>
          <w:bCs/>
          <w:sz w:val="24"/>
          <w:szCs w:val="24"/>
          <w:lang w:val="sr-Latn-CS"/>
        </w:rPr>
        <w:t xml:space="preserve">Катедрале </w:t>
      </w:r>
      <w:r w:rsidR="00CE5327" w:rsidRPr="00F83F1B">
        <w:rPr>
          <w:rFonts w:ascii="Times New Roman" w:eastAsia="Times New Roman" w:hAnsi="Times New Roman"/>
          <w:b/>
          <w:bCs/>
          <w:sz w:val="24"/>
          <w:szCs w:val="24"/>
          <w:lang w:val="sr-Latn-CS"/>
        </w:rPr>
        <w:lastRenderedPageBreak/>
        <w:t>Санта Мариа дел Фиоре</w:t>
      </w:r>
      <w:r w:rsidR="00CE5327" w:rsidRPr="00F83F1B">
        <w:rPr>
          <w:rFonts w:ascii="Times New Roman" w:eastAsia="Times New Roman" w:hAnsi="Times New Roman"/>
          <w:bCs/>
          <w:sz w:val="24"/>
          <w:szCs w:val="24"/>
          <w:lang w:val="sr-Latn-CS"/>
        </w:rPr>
        <w:t xml:space="preserve">. Слободно време. Путовање до </w:t>
      </w:r>
      <w:r w:rsidR="00CE5327" w:rsidRPr="00F83F1B">
        <w:rPr>
          <w:rFonts w:ascii="Times New Roman" w:eastAsia="Times New Roman" w:hAnsi="Times New Roman"/>
          <w:b/>
          <w:bCs/>
          <w:sz w:val="24"/>
          <w:szCs w:val="24"/>
          <w:lang w:val="sr-Latn-CS"/>
        </w:rPr>
        <w:t>Пизе</w:t>
      </w:r>
      <w:r w:rsidR="00CE5327" w:rsidRPr="00F83F1B">
        <w:rPr>
          <w:rFonts w:ascii="Times New Roman" w:eastAsia="Times New Roman" w:hAnsi="Times New Roman"/>
          <w:bCs/>
          <w:sz w:val="24"/>
          <w:szCs w:val="24"/>
          <w:lang w:val="sr-Latn-CS"/>
        </w:rPr>
        <w:t xml:space="preserve">. </w:t>
      </w:r>
      <w:r w:rsidR="00CE5327" w:rsidRPr="00F83F1B">
        <w:rPr>
          <w:rFonts w:ascii="Times New Roman" w:eastAsia="Times New Roman" w:hAnsi="Times New Roman"/>
          <w:iCs/>
          <w:sz w:val="24"/>
          <w:szCs w:val="24"/>
          <w:lang w:val="sr-Latn-CS"/>
        </w:rPr>
        <w:t xml:space="preserve">Обилазак Пизе: </w:t>
      </w:r>
      <w:r w:rsidR="00CE5327" w:rsidRPr="00F83F1B">
        <w:rPr>
          <w:rFonts w:ascii="Times New Roman" w:eastAsia="Times New Roman" w:hAnsi="Times New Roman"/>
          <w:b/>
          <w:iCs/>
          <w:sz w:val="24"/>
          <w:szCs w:val="24"/>
          <w:lang w:val="sr-Latn-CS"/>
        </w:rPr>
        <w:t>Поље чуда, Крстионица, Криви Торањ</w:t>
      </w:r>
      <w:r w:rsidR="00CE5327" w:rsidRPr="00F83F1B">
        <w:rPr>
          <w:rFonts w:ascii="Times New Roman" w:eastAsia="Times New Roman" w:hAnsi="Times New Roman"/>
          <w:iCs/>
          <w:sz w:val="24"/>
          <w:szCs w:val="24"/>
          <w:lang w:val="sr-Latn-CS"/>
        </w:rPr>
        <w:t>.</w:t>
      </w:r>
      <w:r w:rsidR="00CE5327" w:rsidRPr="00F83F1B">
        <w:rPr>
          <w:rFonts w:ascii="Times New Roman" w:eastAsia="Times New Roman" w:hAnsi="Times New Roman"/>
          <w:sz w:val="24"/>
          <w:szCs w:val="24"/>
          <w:lang w:val="sr-Latn-CS"/>
        </w:rPr>
        <w:t xml:space="preserve"> Путовање групе до Монтекатинија. </w:t>
      </w:r>
      <w:r w:rsidR="00CE5327" w:rsidRPr="00F83F1B">
        <w:rPr>
          <w:rFonts w:ascii="Times New Roman" w:eastAsia="Times New Roman" w:hAnsi="Times New Roman"/>
          <w:sz w:val="24"/>
          <w:szCs w:val="24"/>
        </w:rPr>
        <w:t>Смештај</w:t>
      </w:r>
      <w:r w:rsidRPr="00F83F1B">
        <w:rPr>
          <w:rFonts w:ascii="Times New Roman" w:eastAsia="Times New Roman" w:hAnsi="Times New Roman"/>
          <w:spacing w:val="-3"/>
          <w:sz w:val="24"/>
          <w:szCs w:val="24"/>
          <w:lang w:val="ru-RU"/>
        </w:rPr>
        <w:t xml:space="preserve">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>у</w:t>
      </w:r>
      <w:r w:rsidRPr="00F83F1B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>хотел.</w:t>
      </w:r>
      <w:r w:rsidRPr="00F83F1B">
        <w:rPr>
          <w:rFonts w:ascii="Times New Roman" w:eastAsia="Times New Roman" w:hAnsi="Times New Roman"/>
          <w:spacing w:val="-4"/>
          <w:sz w:val="24"/>
          <w:szCs w:val="24"/>
          <w:lang w:val="ru-RU"/>
        </w:rPr>
        <w:t xml:space="preserve">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Вечера.</w:t>
      </w:r>
      <w:r w:rsidRPr="00F83F1B">
        <w:rPr>
          <w:rFonts w:ascii="Times New Roman" w:eastAsia="Times New Roman" w:hAnsi="Times New Roman"/>
          <w:spacing w:val="-5"/>
          <w:sz w:val="24"/>
          <w:szCs w:val="24"/>
          <w:lang w:val="ru-RU"/>
        </w:rPr>
        <w:t xml:space="preserve"> </w:t>
      </w:r>
      <w:r w:rsidRPr="00F83F1B">
        <w:rPr>
          <w:rFonts w:ascii="Times New Roman" w:eastAsia="Times New Roman" w:hAnsi="Times New Roman"/>
          <w:b/>
          <w:sz w:val="24"/>
          <w:szCs w:val="24"/>
          <w:lang w:val="ru-RU"/>
        </w:rPr>
        <w:t>Ноћење.</w:t>
      </w:r>
    </w:p>
    <w:p w:rsidR="00E54FA3" w:rsidRPr="00F83F1B" w:rsidRDefault="00706418" w:rsidP="00AA6487">
      <w:pPr>
        <w:spacing w:before="120" w:after="0" w:line="240" w:lineRule="auto"/>
        <w:ind w:left="425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F83F1B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Пети </w:t>
      </w:r>
      <w:r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 xml:space="preserve">дан </w:t>
      </w:r>
      <w:r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>-</w:t>
      </w:r>
      <w:r w:rsidRPr="00F83F1B">
        <w:rPr>
          <w:rFonts w:ascii="Times New Roman" w:eastAsia="Times New Roman" w:hAnsi="Times New Roman"/>
          <w:spacing w:val="1"/>
          <w:sz w:val="24"/>
          <w:szCs w:val="24"/>
          <w:lang w:val="sr-Latn-CS" w:eastAsia="sr-Latn-CS"/>
        </w:rPr>
        <w:t xml:space="preserve"> </w:t>
      </w:r>
      <w:r w:rsidR="009D1B5B"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>Доручак</w:t>
      </w:r>
      <w:r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 xml:space="preserve">. </w:t>
      </w:r>
      <w:r w:rsidR="00AA6487"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>Путовањ</w:t>
      </w:r>
      <w:r w:rsidR="00AA6487" w:rsidRPr="00F83F1B">
        <w:rPr>
          <w:rFonts w:ascii="Times New Roman" w:eastAsia="Times New Roman" w:hAnsi="Times New Roman"/>
          <w:sz w:val="24"/>
          <w:szCs w:val="24"/>
          <w:lang w:eastAsia="sr-Latn-CS"/>
        </w:rPr>
        <w:t>е</w:t>
      </w:r>
      <w:r w:rsidR="00AA6487"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групе до </w:t>
      </w:r>
      <w:r w:rsidR="00AA6487"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>Болоње</w:t>
      </w:r>
      <w:r w:rsidR="00AA6487"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. </w:t>
      </w:r>
      <w:r w:rsidR="00AA6487" w:rsidRPr="00F83F1B">
        <w:rPr>
          <w:rFonts w:ascii="Times New Roman" w:eastAsia="Times New Roman" w:hAnsi="Times New Roman"/>
          <w:bCs/>
          <w:iCs/>
          <w:sz w:val="24"/>
          <w:szCs w:val="24"/>
          <w:lang w:val="sr-Latn-CS" w:eastAsia="sr-Latn-CS"/>
        </w:rPr>
        <w:t xml:space="preserve">Обилазак централног дела града: </w:t>
      </w:r>
      <w:r w:rsidR="00AA6487" w:rsidRPr="00F83F1B">
        <w:rPr>
          <w:rFonts w:ascii="Times New Roman" w:eastAsia="Times New Roman" w:hAnsi="Times New Roman"/>
          <w:b/>
          <w:bCs/>
          <w:iCs/>
          <w:sz w:val="24"/>
          <w:szCs w:val="24"/>
          <w:lang w:val="sr-Latn-CS" w:eastAsia="sr-Latn-CS"/>
        </w:rPr>
        <w:t>Нептунова фонтана, Торњеви близанци, Базилика Сан Петронио</w:t>
      </w:r>
      <w:r w:rsidR="00AA6487" w:rsidRPr="00F83F1B">
        <w:rPr>
          <w:rFonts w:ascii="Times New Roman" w:eastAsia="Times New Roman" w:hAnsi="Times New Roman"/>
          <w:bCs/>
          <w:iCs/>
          <w:sz w:val="24"/>
          <w:szCs w:val="24"/>
          <w:lang w:val="sr-Latn-CS" w:eastAsia="sr-Latn-CS"/>
        </w:rPr>
        <w:t xml:space="preserve">. Путовање до </w:t>
      </w:r>
      <w:r w:rsidR="00AA6487" w:rsidRPr="00F83F1B">
        <w:rPr>
          <w:rFonts w:ascii="Times New Roman" w:eastAsia="Times New Roman" w:hAnsi="Times New Roman"/>
          <w:b/>
          <w:bCs/>
          <w:iCs/>
          <w:sz w:val="24"/>
          <w:szCs w:val="24"/>
          <w:lang w:val="sr-Latn-CS" w:eastAsia="sr-Latn-CS"/>
        </w:rPr>
        <w:t>Падове</w:t>
      </w:r>
      <w:r w:rsidR="00AA6487" w:rsidRPr="00F83F1B">
        <w:rPr>
          <w:rFonts w:ascii="Times New Roman" w:eastAsia="Times New Roman" w:hAnsi="Times New Roman"/>
          <w:bCs/>
          <w:iCs/>
          <w:sz w:val="24"/>
          <w:szCs w:val="24"/>
          <w:lang w:val="sr-Latn-CS" w:eastAsia="sr-Latn-CS"/>
        </w:rPr>
        <w:t xml:space="preserve">. </w:t>
      </w:r>
      <w:r w:rsidR="00AA6487" w:rsidRPr="00F83F1B">
        <w:rPr>
          <w:rFonts w:ascii="Times New Roman" w:eastAsia="Times New Roman" w:hAnsi="Times New Roman"/>
          <w:sz w:val="24"/>
          <w:szCs w:val="24"/>
          <w:lang w:eastAsia="sr-Latn-CS"/>
        </w:rPr>
        <w:t xml:space="preserve">Обилаза града: </w:t>
      </w:r>
      <w:r w:rsidR="00AA6487"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>Трг Прато дела Вале, базилика Св Антониа, споменик Гатамелати</w:t>
      </w:r>
      <w:r w:rsidR="00AA6487"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. Наставак путовања за Лидо ди Јесоло. </w:t>
      </w:r>
      <w:r w:rsidR="00AA6487" w:rsidRPr="00F83F1B">
        <w:rPr>
          <w:rFonts w:ascii="Times New Roman" w:eastAsia="Times New Roman" w:hAnsi="Times New Roman"/>
          <w:sz w:val="24"/>
          <w:szCs w:val="24"/>
          <w:lang w:eastAsia="sr-Latn-CS"/>
        </w:rPr>
        <w:t xml:space="preserve">Смештај у хотел. </w:t>
      </w:r>
      <w:r w:rsidR="00AA6487" w:rsidRPr="00F83F1B">
        <w:rPr>
          <w:rFonts w:ascii="Times New Roman" w:eastAsia="Times New Roman" w:hAnsi="Times New Roman"/>
          <w:b/>
          <w:sz w:val="24"/>
          <w:szCs w:val="24"/>
          <w:lang w:eastAsia="sr-Latn-CS"/>
        </w:rPr>
        <w:t>Вечера</w:t>
      </w:r>
      <w:r w:rsidR="00AA6487" w:rsidRPr="00F83F1B">
        <w:rPr>
          <w:rFonts w:ascii="Times New Roman" w:eastAsia="Times New Roman" w:hAnsi="Times New Roman"/>
          <w:sz w:val="24"/>
          <w:szCs w:val="24"/>
          <w:lang w:eastAsia="sr-Latn-CS"/>
        </w:rPr>
        <w:t xml:space="preserve">. Организовани одлазак у дискотеку. </w:t>
      </w:r>
      <w:r w:rsidR="00AA6487" w:rsidRPr="00F83F1B">
        <w:rPr>
          <w:rFonts w:ascii="Times New Roman" w:eastAsia="Times New Roman" w:hAnsi="Times New Roman"/>
          <w:b/>
          <w:sz w:val="24"/>
          <w:szCs w:val="24"/>
          <w:lang w:eastAsia="sr-Latn-CS"/>
        </w:rPr>
        <w:t>Ноћење</w:t>
      </w:r>
      <w:r w:rsidR="00AA6487" w:rsidRPr="00F83F1B">
        <w:rPr>
          <w:rFonts w:ascii="Times New Roman" w:eastAsia="Times New Roman" w:hAnsi="Times New Roman"/>
          <w:sz w:val="24"/>
          <w:szCs w:val="24"/>
          <w:lang w:eastAsia="sr-Latn-CS"/>
        </w:rPr>
        <w:t>.</w:t>
      </w:r>
    </w:p>
    <w:p w:rsidR="0010320F" w:rsidRPr="00F83F1B" w:rsidRDefault="00AA6487" w:rsidP="0010320F">
      <w:pPr>
        <w:spacing w:before="120" w:after="0" w:line="240" w:lineRule="auto"/>
        <w:ind w:left="425"/>
        <w:jc w:val="both"/>
        <w:rPr>
          <w:rFonts w:ascii="Times New Roman" w:eastAsia="Times New Roman" w:hAnsi="Times New Roman"/>
          <w:sz w:val="24"/>
          <w:szCs w:val="24"/>
          <w:lang w:eastAsia="sr-Latn-CS"/>
        </w:rPr>
      </w:pPr>
      <w:r w:rsidRPr="00F83F1B">
        <w:rPr>
          <w:rFonts w:ascii="Times New Roman" w:eastAsia="Times New Roman" w:hAnsi="Times New Roman"/>
          <w:b/>
          <w:sz w:val="24"/>
          <w:szCs w:val="24"/>
          <w:lang w:eastAsia="sr-Latn-CS"/>
        </w:rPr>
        <w:t xml:space="preserve">Шести </w:t>
      </w:r>
      <w:r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 xml:space="preserve">дан </w:t>
      </w:r>
      <w:r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>-</w:t>
      </w:r>
      <w:r w:rsidRPr="00F83F1B">
        <w:rPr>
          <w:rFonts w:ascii="Times New Roman" w:eastAsia="Times New Roman" w:hAnsi="Times New Roman"/>
          <w:spacing w:val="1"/>
          <w:sz w:val="24"/>
          <w:szCs w:val="24"/>
          <w:lang w:val="sr-Latn-CS" w:eastAsia="sr-Latn-CS"/>
        </w:rPr>
        <w:t xml:space="preserve"> </w:t>
      </w:r>
      <w:r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>Доручак.</w:t>
      </w:r>
      <w:r w:rsidR="0010320F" w:rsidRPr="00F83F1B">
        <w:rPr>
          <w:rFonts w:ascii="Times New Roman" w:eastAsia="Times New Roman" w:hAnsi="Times New Roman"/>
          <w:b/>
          <w:sz w:val="24"/>
          <w:szCs w:val="24"/>
          <w:lang w:val="sr-Latn-CS" w:eastAsia="sr-Latn-CS"/>
        </w:rPr>
        <w:t xml:space="preserve"> </w:t>
      </w:r>
      <w:r w:rsidR="0010320F"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>Путовањ</w:t>
      </w:r>
      <w:r w:rsidR="0010320F" w:rsidRPr="00F83F1B">
        <w:rPr>
          <w:rFonts w:ascii="Times New Roman" w:eastAsia="Times New Roman" w:hAnsi="Times New Roman"/>
          <w:sz w:val="24"/>
          <w:szCs w:val="24"/>
          <w:lang w:eastAsia="sr-Latn-CS"/>
        </w:rPr>
        <w:t>е</w:t>
      </w:r>
      <w:r w:rsidR="0010320F" w:rsidRPr="00F83F1B">
        <w:rPr>
          <w:rFonts w:ascii="Times New Roman" w:eastAsia="Times New Roman" w:hAnsi="Times New Roman"/>
          <w:sz w:val="24"/>
          <w:szCs w:val="24"/>
          <w:lang w:val="sr-Latn-CS" w:eastAsia="sr-Latn-CS"/>
        </w:rPr>
        <w:t xml:space="preserve"> групе до</w:t>
      </w:r>
      <w:r w:rsidR="0010320F" w:rsidRPr="00F83F1B">
        <w:rPr>
          <w:rFonts w:ascii="Times New Roman" w:eastAsia="Times New Roman" w:hAnsi="Times New Roman"/>
          <w:sz w:val="24"/>
          <w:szCs w:val="24"/>
          <w:lang w:eastAsia="sr-Latn-CS"/>
        </w:rPr>
        <w:t xml:space="preserve"> </w:t>
      </w:r>
      <w:r w:rsidR="0010320F" w:rsidRPr="00F83F1B">
        <w:rPr>
          <w:rFonts w:ascii="Times New Roman" w:eastAsia="Times New Roman" w:hAnsi="Times New Roman"/>
          <w:b/>
          <w:sz w:val="24"/>
          <w:szCs w:val="24"/>
          <w:lang w:eastAsia="sr-Latn-CS"/>
        </w:rPr>
        <w:t>Трста</w:t>
      </w:r>
      <w:r w:rsidR="00135477">
        <w:rPr>
          <w:rFonts w:ascii="Times New Roman" w:eastAsia="Times New Roman" w:hAnsi="Times New Roman"/>
          <w:sz w:val="24"/>
          <w:szCs w:val="24"/>
          <w:lang w:eastAsia="sr-Latn-CS"/>
        </w:rPr>
        <w:t xml:space="preserve"> уз паузу за одмор у Палма Нови.</w:t>
      </w:r>
      <w:r w:rsidR="0010320F" w:rsidRPr="00F83F1B">
        <w:rPr>
          <w:rFonts w:ascii="Times New Roman" w:eastAsia="Times New Roman" w:hAnsi="Times New Roman"/>
          <w:sz w:val="24"/>
          <w:szCs w:val="24"/>
          <w:lang w:eastAsia="sr-Latn-CS"/>
        </w:rPr>
        <w:t xml:space="preserve"> Краћи обилазак града: </w:t>
      </w:r>
      <w:r w:rsidR="0010320F" w:rsidRPr="00F83F1B">
        <w:rPr>
          <w:rFonts w:ascii="Times New Roman" w:eastAsia="Times New Roman" w:hAnsi="Times New Roman"/>
          <w:b/>
          <w:sz w:val="24"/>
          <w:szCs w:val="24"/>
          <w:lang w:eastAsia="sr-Latn-CS"/>
        </w:rPr>
        <w:t>Понте Росо, црква Сан Антонио Нуово, српска црква Свети Спиридон, Трг уједињења Италије</w:t>
      </w:r>
      <w:r w:rsidR="0010320F" w:rsidRPr="00F83F1B">
        <w:rPr>
          <w:rFonts w:ascii="Times New Roman" w:eastAsia="Times New Roman" w:hAnsi="Times New Roman"/>
          <w:sz w:val="24"/>
          <w:szCs w:val="24"/>
          <w:lang w:eastAsia="sr-Latn-CS"/>
        </w:rPr>
        <w:t>. Повртак групе кроз Словенију и Хрватску до Зајечара – места поласка.</w:t>
      </w:r>
    </w:p>
    <w:p w:rsidR="00F40CDF" w:rsidRPr="00F83F1B" w:rsidRDefault="00F40CDF" w:rsidP="0010320F">
      <w:pPr>
        <w:spacing w:before="120"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F83F1B">
        <w:rPr>
          <w:rFonts w:ascii="Times New Roman" w:hAnsi="Times New Roman"/>
          <w:b/>
          <w:sz w:val="24"/>
          <w:szCs w:val="24"/>
          <w:u w:val="single"/>
          <w:lang w:val="sr-Cyrl-CS"/>
        </w:rPr>
        <w:t>СМЕШТАЈ:</w:t>
      </w:r>
    </w:p>
    <w:p w:rsidR="005E55CC" w:rsidRPr="00F83F1B" w:rsidRDefault="00972F0F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У хотелу са </w:t>
      </w:r>
      <w:r w:rsidRPr="00F83F1B">
        <w:rPr>
          <w:rFonts w:ascii="Times New Roman" w:hAnsi="Times New Roman"/>
          <w:bCs/>
          <w:sz w:val="24"/>
          <w:szCs w:val="24"/>
        </w:rPr>
        <w:t>3</w:t>
      </w:r>
      <w:r w:rsidR="00F4386D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звездице</w:t>
      </w:r>
      <w:r w:rsidR="005E55CC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645637" w:rsidRPr="00F83F1B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="00AA6487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FF0794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1/2 и </w:t>
      </w:r>
      <w:r w:rsidR="00AA6487" w:rsidRPr="00F83F1B">
        <w:rPr>
          <w:rFonts w:ascii="Times New Roman" w:hAnsi="Times New Roman"/>
          <w:bCs/>
          <w:sz w:val="24"/>
          <w:szCs w:val="24"/>
          <w:lang w:val="sr-Cyrl-CS"/>
        </w:rPr>
        <w:t>1/3 собама</w:t>
      </w:r>
      <w:r w:rsidR="00645637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:rsidR="002E289D" w:rsidRPr="00F83F1B" w:rsidRDefault="00645637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</w:rPr>
        <w:t>4</w:t>
      </w:r>
      <w:r w:rsidR="007C7575" w:rsidRPr="00F83F1B">
        <w:rPr>
          <w:rFonts w:ascii="Times New Roman" w:hAnsi="Times New Roman"/>
          <w:bCs/>
          <w:sz w:val="24"/>
          <w:szCs w:val="24"/>
        </w:rPr>
        <w:t xml:space="preserve"> полу</w:t>
      </w:r>
      <w:r w:rsidR="00160BEA" w:rsidRPr="00F83F1B">
        <w:rPr>
          <w:rFonts w:ascii="Times New Roman" w:hAnsi="Times New Roman"/>
          <w:bCs/>
          <w:sz w:val="24"/>
          <w:szCs w:val="24"/>
        </w:rPr>
        <w:t>пансион</w:t>
      </w:r>
      <w:r w:rsidR="007C7575" w:rsidRPr="00F83F1B">
        <w:rPr>
          <w:rFonts w:ascii="Times New Roman" w:hAnsi="Times New Roman"/>
          <w:bCs/>
          <w:sz w:val="24"/>
          <w:szCs w:val="24"/>
        </w:rPr>
        <w:t>a</w:t>
      </w:r>
      <w:r w:rsidR="005E55CC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(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од вечере </w:t>
      </w:r>
      <w:r w:rsidR="00CE5327" w:rsidRPr="00F83F1B">
        <w:rPr>
          <w:rFonts w:ascii="Times New Roman" w:hAnsi="Times New Roman"/>
          <w:bCs/>
          <w:sz w:val="24"/>
          <w:szCs w:val="24"/>
          <w:lang w:val="sr-Cyrl-CS"/>
        </w:rPr>
        <w:t>другог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дана до доручка </w:t>
      </w:r>
      <w:r w:rsidR="0010320F" w:rsidRPr="00F83F1B">
        <w:rPr>
          <w:rFonts w:ascii="Times New Roman" w:hAnsi="Times New Roman"/>
          <w:bCs/>
          <w:sz w:val="24"/>
          <w:szCs w:val="24"/>
          <w:lang w:val="sr-Cyrl-CS"/>
        </w:rPr>
        <w:t>шестог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дана</w:t>
      </w:r>
      <w:r w:rsidR="005E55CC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)  </w:t>
      </w:r>
      <w:r w:rsidR="002E289D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                   </w:t>
      </w:r>
    </w:p>
    <w:p w:rsidR="005F6B36" w:rsidRPr="00F83F1B" w:rsidRDefault="005F6B36" w:rsidP="005F6B36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eastAsia="ar-SA"/>
        </w:rPr>
      </w:pP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val="ru-RU" w:eastAsia="ar-SA"/>
        </w:rPr>
        <w:t>У цену урачунати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eastAsia="ar-SA"/>
        </w:rPr>
        <w:t>:</w:t>
      </w:r>
    </w:p>
    <w:p w:rsidR="005F6B36" w:rsidRPr="00F83F1B" w:rsidRDefault="005F6B36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трошкове превоза</w:t>
      </w:r>
      <w:r w:rsidR="005E55CC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са укљученим путаринама и паркинзима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:rsidR="009E2DAD" w:rsidRPr="00F83F1B" w:rsidRDefault="009E2DAD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трошкове смештаја и исхране;</w:t>
      </w:r>
    </w:p>
    <w:p w:rsidR="005F6B36" w:rsidRPr="00F83F1B" w:rsidRDefault="005F6B36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трошкове водича</w:t>
      </w:r>
      <w:r w:rsidR="00097D3A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1249EC" w:rsidRPr="00F83F1B">
        <w:rPr>
          <w:rFonts w:ascii="Times New Roman" w:hAnsi="Times New Roman"/>
          <w:bCs/>
          <w:sz w:val="24"/>
          <w:szCs w:val="24"/>
          <w:lang w:val="sr-Cyrl-CS"/>
        </w:rPr>
        <w:t>(1 водич</w:t>
      </w:r>
      <w:r w:rsidR="00AA6487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по аутобусу</w:t>
      </w:r>
      <w:r w:rsidR="001249EC" w:rsidRPr="00F83F1B">
        <w:rPr>
          <w:rFonts w:ascii="Times New Roman" w:hAnsi="Times New Roman"/>
          <w:bCs/>
          <w:sz w:val="24"/>
          <w:szCs w:val="24"/>
          <w:lang w:val="sr-Cyrl-CS"/>
        </w:rPr>
        <w:t>)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:rsidR="001D57FC" w:rsidRPr="00F83F1B" w:rsidRDefault="001D57FC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улазнице за културно</w:t>
      </w:r>
      <w:r w:rsidR="005E55CC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="005E55CC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>историјске споменике;</w:t>
      </w:r>
    </w:p>
    <w:p w:rsidR="0010320F" w:rsidRPr="00F83F1B" w:rsidRDefault="000F36A5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карта за градски воз у Фиренци, вожња вапоретом (бродићем) на релацији Пунта Сабиони – Венеција – Пунта Сабиони, улазница за дискотеку у Лидо ди Јесолу</w:t>
      </w:r>
      <w:r w:rsidR="0010320F" w:rsidRPr="00F83F1B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:rsidR="005F6B36" w:rsidRPr="00F83F1B" w:rsidRDefault="002E289D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гратис за </w:t>
      </w:r>
      <w:r w:rsidR="00AA6487" w:rsidRPr="00F83F1B">
        <w:rPr>
          <w:rFonts w:ascii="Times New Roman" w:hAnsi="Times New Roman"/>
          <w:bCs/>
          <w:sz w:val="24"/>
          <w:szCs w:val="24"/>
          <w:lang w:val="sr-Cyrl-CS"/>
        </w:rPr>
        <w:t>6 наставника пратиоца и стручног вођу пута</w:t>
      </w:r>
      <w:r w:rsidR="005F6B36" w:rsidRPr="00F83F1B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:rsidR="003461A3" w:rsidRPr="00F83F1B" w:rsidRDefault="00AA6487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гратисе за ученике обрачунати на 20 пла</w:t>
      </w:r>
      <w:r w:rsidR="00CF6ED9" w:rsidRPr="00F83F1B">
        <w:rPr>
          <w:rFonts w:ascii="Times New Roman" w:hAnsi="Times New Roman"/>
          <w:bCs/>
          <w:sz w:val="24"/>
          <w:szCs w:val="24"/>
          <w:lang w:val="sr-Cyrl-CS"/>
        </w:rPr>
        <w:t>т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>ивих аранжмана</w:t>
      </w:r>
    </w:p>
    <w:p w:rsidR="00877D60" w:rsidRPr="00F83F1B" w:rsidRDefault="00700C84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т</w:t>
      </w:r>
      <w:r w:rsidR="00611603" w:rsidRPr="00F83F1B">
        <w:rPr>
          <w:rFonts w:ascii="Times New Roman" w:hAnsi="Times New Roman"/>
          <w:bCs/>
          <w:sz w:val="24"/>
          <w:szCs w:val="24"/>
          <w:lang w:val="sr-Cyrl-CS"/>
        </w:rPr>
        <w:t>р</w:t>
      </w:r>
      <w:r w:rsidR="001503C0" w:rsidRPr="00F83F1B">
        <w:rPr>
          <w:rFonts w:ascii="Times New Roman" w:hAnsi="Times New Roman"/>
          <w:bCs/>
          <w:sz w:val="24"/>
          <w:szCs w:val="24"/>
          <w:lang w:val="sr-Cyrl-CS"/>
        </w:rPr>
        <w:t>о</w:t>
      </w:r>
      <w:r w:rsidR="00611603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шкове </w:t>
      </w:r>
      <w:r w:rsidR="00877D60" w:rsidRPr="00F83F1B">
        <w:rPr>
          <w:rFonts w:ascii="Times New Roman" w:hAnsi="Times New Roman"/>
          <w:bCs/>
          <w:sz w:val="24"/>
          <w:szCs w:val="24"/>
          <w:lang w:val="sr-Cyrl-CS"/>
        </w:rPr>
        <w:t>лекара</w:t>
      </w:r>
      <w:r w:rsidR="00AA6487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(1 лекар</w:t>
      </w:r>
      <w:r w:rsidR="003A15ED" w:rsidRPr="00F83F1B">
        <w:rPr>
          <w:rFonts w:ascii="Times New Roman" w:hAnsi="Times New Roman"/>
          <w:bCs/>
          <w:sz w:val="24"/>
          <w:szCs w:val="24"/>
        </w:rPr>
        <w:t>-пратиоц</w:t>
      </w:r>
      <w:r w:rsidR="00AA6487"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по аутобусу)</w:t>
      </w:r>
      <w:r w:rsidR="006204DD" w:rsidRPr="00F83F1B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:rsidR="009E2DAD" w:rsidRPr="00F83F1B" w:rsidRDefault="009E2DAD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>трошкове међународног здравственог осигурања;</w:t>
      </w:r>
    </w:p>
    <w:p w:rsidR="005264EC" w:rsidRPr="005264EC" w:rsidRDefault="005264EC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  <w:r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oрганизациони и манипулативни трошкови школе у висини од 1% од вредности понуде</w:t>
      </w:r>
    </w:p>
    <w:p w:rsidR="00D362E0" w:rsidRPr="00531102" w:rsidRDefault="00D362E0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531102">
        <w:rPr>
          <w:rFonts w:ascii="Times New Roman" w:hAnsi="Times New Roman"/>
          <w:bCs/>
          <w:sz w:val="24"/>
          <w:szCs w:val="24"/>
          <w:lang w:val="sr-Cyrl-CS"/>
        </w:rPr>
        <w:t>агенцијска провизија;</w:t>
      </w:r>
    </w:p>
    <w:p w:rsidR="00FF0794" w:rsidRPr="00F83F1B" w:rsidRDefault="0010320F" w:rsidP="005F6B36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</w:pPr>
      <w:r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цена мора бити </w:t>
      </w:r>
      <w:r w:rsidR="001503C0" w:rsidRPr="00F83F1B">
        <w:rPr>
          <w:rFonts w:ascii="Times New Roman" w:hAnsi="Times New Roman"/>
          <w:bCs/>
          <w:sz w:val="24"/>
          <w:szCs w:val="24"/>
          <w:lang w:val="sr-Cyrl-CS"/>
        </w:rPr>
        <w:t>исказана</w:t>
      </w:r>
      <w:r w:rsidRPr="00F83F1B">
        <w:rPr>
          <w:rFonts w:ascii="Times New Roman" w:hAnsi="Times New Roman"/>
          <w:bCs/>
          <w:sz w:val="24"/>
          <w:szCs w:val="24"/>
          <w:lang w:val="sr-Cyrl-CS"/>
        </w:rPr>
        <w:t xml:space="preserve"> у динарима (РСД).</w:t>
      </w:r>
    </w:p>
    <w:p w:rsidR="00C95834" w:rsidRPr="00F83F1B" w:rsidRDefault="005E09AB" w:rsidP="005F6B36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</w:pPr>
      <w:r w:rsidRPr="00F83F1B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трошкове новчаних </w:t>
      </w:r>
      <w:r w:rsidR="005F6B36"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>надокнад</w:t>
      </w:r>
      <w:r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>а</w:t>
      </w:r>
      <w:r w:rsidR="005F6B36"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 xml:space="preserve"> за бригу о деци</w:t>
      </w:r>
      <w:r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 xml:space="preserve"> за наставнике који воде ученике на ек</w:t>
      </w:r>
      <w:r w:rsidR="00FA0F6C"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>с</w:t>
      </w:r>
      <w:r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>курзију</w:t>
      </w:r>
      <w:r w:rsidR="00116A58"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>/</w:t>
      </w:r>
      <w:r w:rsidR="00FA0F6C"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>одељенске старешине</w:t>
      </w:r>
      <w:r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 xml:space="preserve"> и за стручног вођу пута</w:t>
      </w:r>
      <w:r w:rsidR="005F6B36" w:rsidRPr="00F83F1B">
        <w:rPr>
          <w:rFonts w:ascii="Times New Roman" w:eastAsia="Times New Roman" w:hAnsi="Times New Roman"/>
          <w:kern w:val="1"/>
          <w:sz w:val="24"/>
          <w:szCs w:val="24"/>
          <w:lang w:val="ru-RU" w:eastAsia="ar-SA"/>
        </w:rPr>
        <w:t>.</w:t>
      </w:r>
    </w:p>
    <w:p w:rsidR="002E704A" w:rsidRPr="006E3E1D" w:rsidRDefault="00914DC2" w:rsidP="002E704A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360"/>
        <w:jc w:val="both"/>
        <w:rPr>
          <w:rFonts w:ascii="Times New Roman" w:eastAsia="Arial Unicode MS" w:hAnsi="Times New Roman"/>
          <w:kern w:val="2"/>
          <w:sz w:val="24"/>
          <w:szCs w:val="24"/>
          <w:lang w:eastAsia="ar-SA"/>
        </w:rPr>
      </w:pPr>
      <w:r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</w:t>
      </w:r>
      <w:r w:rsidR="00C95834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И</w:t>
      </w:r>
      <w:r w:rsidR="0071360A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зноси новчан</w:t>
      </w:r>
      <w:r w:rsidR="0003034B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их</w:t>
      </w:r>
      <w:r w:rsidR="0071360A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накнад</w:t>
      </w:r>
      <w:r w:rsidR="0003034B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а</w:t>
      </w:r>
      <w:r w:rsidR="00C95834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за бригу о деци </w:t>
      </w:r>
      <w:r w:rsidR="0071360A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су </w:t>
      </w:r>
      <w:r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утврђени </w:t>
      </w:r>
      <w:r w:rsidR="002E704A" w:rsidRPr="006E3E1D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>(Одлуком  Савета родитеља Техничке школе у Зајечару бр.</w:t>
      </w:r>
      <w:r w:rsidR="002E704A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03/611-</w:t>
      </w:r>
      <w:r w:rsidR="002E704A" w:rsidRPr="006E3E1D">
        <w:rPr>
          <w:rFonts w:ascii="Times New Roman" w:eastAsia="Times New Roman" w:hAnsi="Times New Roman"/>
          <w:sz w:val="24"/>
          <w:szCs w:val="24"/>
          <w:lang w:eastAsia="sr-Latn-CS"/>
        </w:rPr>
        <w:t>1235-3 од</w:t>
      </w:r>
      <w:r w:rsidR="002E704A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13.09.2024. године утврђен је бруто износ који родитељи плаћају наставницима који воде ученике на екскурзију/одељенским старешинама 900,00 динара </w:t>
      </w:r>
      <w:r w:rsidR="00531102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бруто </w:t>
      </w:r>
      <w:r w:rsidR="002E704A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>по дану и по ученику и стручном вођи пута 450,00 динара</w:t>
      </w:r>
      <w:r w:rsidR="00531102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бруто</w:t>
      </w:r>
      <w:r w:rsidR="002E704A" w:rsidRPr="006E3E1D">
        <w:rPr>
          <w:rFonts w:ascii="Times New Roman" w:eastAsia="Arial Unicode MS" w:hAnsi="Times New Roman"/>
          <w:kern w:val="1"/>
          <w:sz w:val="24"/>
          <w:szCs w:val="24"/>
          <w:lang w:eastAsia="ar-SA"/>
        </w:rPr>
        <w:t xml:space="preserve"> по ученику (укупно исплатити наставницима по ученику бруто износ: 5.400,00 динара, односно нето 3.499,20 динара, а за вођу пута по ученику  бруто 450,00 динара, односно  нето 291,60 динара)); </w:t>
      </w:r>
      <w:r w:rsidR="002E704A" w:rsidRPr="006E3E1D">
        <w:rPr>
          <w:rFonts w:ascii="Times New Roman" w:eastAsia="Arial Unicode MS" w:hAnsi="Times New Roman"/>
          <w:kern w:val="2"/>
          <w:sz w:val="24"/>
          <w:szCs w:val="24"/>
          <w:lang w:eastAsia="ar-SA"/>
        </w:rPr>
        <w:t xml:space="preserve"> </w:t>
      </w:r>
    </w:p>
    <w:p w:rsidR="0010320F" w:rsidRPr="00F83F1B" w:rsidRDefault="0010320F" w:rsidP="002E704A">
      <w:pPr>
        <w:suppressAutoHyphens/>
        <w:spacing w:after="0" w:line="240" w:lineRule="auto"/>
        <w:ind w:left="360" w:firstLine="360"/>
        <w:jc w:val="both"/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val="sr-Cyrl-CS" w:eastAsia="ar-SA"/>
        </w:rPr>
      </w:pP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val="sr-Cyrl-CS" w:eastAsia="ar-SA"/>
        </w:rPr>
        <w:t xml:space="preserve">УСЛОВИ </w:t>
      </w:r>
      <w:r w:rsidR="003653FC" w:rsidRPr="00F83F1B"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val="sr-Cyrl-CS" w:eastAsia="ar-SA"/>
        </w:rPr>
        <w:t xml:space="preserve">И РОКОВИ 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val="sr-Cyrl-CS" w:eastAsia="ar-SA"/>
        </w:rPr>
        <w:t>ПЛАЋАЊА:</w:t>
      </w:r>
    </w:p>
    <w:p w:rsidR="00C95834" w:rsidRPr="00F83F1B" w:rsidRDefault="00C95834" w:rsidP="005F6B36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u w:val="single"/>
          <w:lang w:val="sr-Cyrl-CS" w:eastAsia="ar-SA"/>
        </w:rPr>
      </w:pPr>
    </w:p>
    <w:p w:rsidR="003653FC" w:rsidRPr="00F83F1B" w:rsidRDefault="003653FC" w:rsidP="003653FC">
      <w:pPr>
        <w:tabs>
          <w:tab w:val="left" w:pos="720"/>
          <w:tab w:val="left" w:pos="1080"/>
        </w:tabs>
        <w:suppressAutoHyphens/>
        <w:spacing w:after="60" w:line="100" w:lineRule="atLeast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30% у року од 45 </w:t>
      </w:r>
      <w:r w:rsidR="00FF0794" w:rsidRPr="00F83F1B">
        <w:rPr>
          <w:rFonts w:ascii="Times New Roman" w:eastAsia="Times New Roman" w:hAnsi="Times New Roman"/>
          <w:sz w:val="24"/>
          <w:szCs w:val="24"/>
          <w:lang w:val="ru-RU"/>
        </w:rPr>
        <w:t>(четрдесетпет)</w:t>
      </w:r>
      <w:r w:rsidR="00FF0794" w:rsidRPr="00F83F1B">
        <w:rPr>
          <w:rFonts w:ascii="Times New Roman" w:eastAsia="Times New Roman" w:hAnsi="Times New Roman"/>
          <w:sz w:val="24"/>
          <w:szCs w:val="24"/>
        </w:rPr>
        <w:t xml:space="preserve">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>дана од дана испостављања предрачуна за исплату аванса.</w:t>
      </w:r>
    </w:p>
    <w:p w:rsidR="003653FC" w:rsidRPr="00F83F1B" w:rsidRDefault="003653FC" w:rsidP="003653FC">
      <w:pPr>
        <w:tabs>
          <w:tab w:val="left" w:pos="720"/>
          <w:tab w:val="left" w:pos="1080"/>
        </w:tabs>
        <w:suppressAutoHyphens/>
        <w:spacing w:after="60" w:line="100" w:lineRule="atLeast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83F1B">
        <w:rPr>
          <w:rFonts w:ascii="Times New Roman" w:eastAsia="Times New Roman" w:hAnsi="Times New Roman"/>
          <w:sz w:val="24"/>
          <w:szCs w:val="24"/>
        </w:rPr>
        <w:t>4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0% у року </w:t>
      </w:r>
      <w:r w:rsidRPr="00F83F1B">
        <w:rPr>
          <w:rFonts w:ascii="Times New Roman" w:eastAsia="Times New Roman" w:hAnsi="Times New Roman"/>
          <w:sz w:val="24"/>
          <w:szCs w:val="24"/>
        </w:rPr>
        <w:t>до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 xml:space="preserve"> 30 </w:t>
      </w:r>
      <w:r w:rsidR="00FF0794" w:rsidRPr="00F83F1B">
        <w:rPr>
          <w:rFonts w:ascii="Times New Roman" w:eastAsia="Times New Roman" w:hAnsi="Times New Roman"/>
          <w:sz w:val="24"/>
          <w:szCs w:val="24"/>
        </w:rPr>
        <w:t xml:space="preserve">(тридесет) </w:t>
      </w:r>
      <w:r w:rsidRPr="00F83F1B">
        <w:rPr>
          <w:rFonts w:ascii="Times New Roman" w:eastAsia="Times New Roman" w:hAnsi="Times New Roman"/>
          <w:sz w:val="24"/>
          <w:szCs w:val="24"/>
          <w:lang w:val="ru-RU"/>
        </w:rPr>
        <w:t>дана пре почетка путовања.</w:t>
      </w:r>
    </w:p>
    <w:p w:rsidR="00F4386D" w:rsidRPr="00F83F1B" w:rsidRDefault="003653FC" w:rsidP="003653FC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F83F1B">
        <w:rPr>
          <w:rFonts w:ascii="Times New Roman" w:eastAsia="Times New Roman" w:hAnsi="Times New Roman"/>
          <w:sz w:val="24"/>
          <w:szCs w:val="24"/>
          <w:lang w:val="ru-RU"/>
        </w:rPr>
        <w:t>30% по извршеној услузи у року до 45 (четрдесетпет) дана од дана испостављања рачуна.</w:t>
      </w:r>
    </w:p>
    <w:p w:rsidR="003653FC" w:rsidRPr="00F83F1B" w:rsidRDefault="003653FC" w:rsidP="003653FC">
      <w:pPr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eastAsia="ar-SA"/>
        </w:rPr>
      </w:pPr>
    </w:p>
    <w:p w:rsidR="005F6B36" w:rsidRPr="00F83F1B" w:rsidRDefault="005F6B36" w:rsidP="005F6B36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val="ru-RU" w:eastAsia="ar-SA"/>
        </w:rPr>
      </w:pP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val="sr-Cyrl-CS" w:eastAsia="ar-SA"/>
        </w:rPr>
        <w:t>УСЛОВИ ПУТОВАЊА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u w:val="thick"/>
          <w:lang w:val="ru-RU" w:eastAsia="ar-SA"/>
        </w:rPr>
        <w:t xml:space="preserve">: </w:t>
      </w:r>
    </w:p>
    <w:p w:rsidR="005F6B36" w:rsidRPr="00F83F1B" w:rsidRDefault="005F6B36" w:rsidP="0010320F">
      <w:pPr>
        <w:suppressAutoHyphens/>
        <w:spacing w:before="120"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</w:pPr>
      <w:r w:rsidRPr="00F83F1B">
        <w:rPr>
          <w:rFonts w:ascii="Times New Roman" w:eastAsia="Arial Unicode MS" w:hAnsi="Times New Roman"/>
          <w:kern w:val="1"/>
          <w:sz w:val="24"/>
          <w:szCs w:val="24"/>
          <w:lang w:val="sr-Cyrl-CS" w:eastAsia="ar-SA"/>
        </w:rPr>
        <w:t>Понуђач</w:t>
      </w:r>
      <w:r w:rsidRPr="00F83F1B">
        <w:rPr>
          <w:rFonts w:ascii="Times New Roman" w:eastAsia="Arial Unicode MS" w:hAnsi="Times New Roman"/>
          <w:b/>
          <w:kern w:val="1"/>
          <w:sz w:val="24"/>
          <w:szCs w:val="24"/>
          <w:lang w:val="ru-RU" w:eastAsia="ar-SA"/>
        </w:rPr>
        <w:t xml:space="preserve"> 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>се обавезује да обезбеди аутобусе високе туристичке класе, са климом, видео и аудио опремом и бројем седишта који одговара броју</w:t>
      </w:r>
      <w:r w:rsidR="00097D3A"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 xml:space="preserve"> пријављених учесника путовања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>, потпуно технички исправне</w:t>
      </w:r>
      <w:r w:rsidR="000D5527"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>.</w:t>
      </w:r>
    </w:p>
    <w:p w:rsidR="00336203" w:rsidRPr="00336203" w:rsidRDefault="00336203" w:rsidP="00336203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ru-RU" w:eastAsia="sr-Latn-CS"/>
        </w:rPr>
      </w:pPr>
      <w:r w:rsidRPr="00336203">
        <w:rPr>
          <w:rFonts w:ascii="Times New Roman" w:eastAsia="Times New Roman" w:hAnsi="Times New Roman"/>
          <w:sz w:val="24"/>
          <w:szCs w:val="24"/>
          <w:lang w:eastAsia="sr-Latn-CS"/>
        </w:rPr>
        <w:t>П</w:t>
      </w:r>
      <w:r w:rsidRPr="00336203">
        <w:rPr>
          <w:rFonts w:ascii="Times New Roman" w:eastAsia="Times New Roman" w:hAnsi="Times New Roman"/>
          <w:sz w:val="24"/>
          <w:szCs w:val="24"/>
          <w:lang w:val="ru-RU" w:eastAsia="sr-Latn-CS"/>
        </w:rPr>
        <w:t>ревоз ученика врши</w:t>
      </w:r>
      <w:r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се</w:t>
      </w:r>
      <w:r w:rsidRPr="00336203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аутобусима</w:t>
      </w:r>
      <w:r w:rsidR="00FE4140">
        <w:rPr>
          <w:rFonts w:ascii="Times New Roman" w:eastAsia="Times New Roman" w:hAnsi="Times New Roman"/>
          <w:sz w:val="24"/>
          <w:szCs w:val="24"/>
          <w:lang w:val="ru-RU" w:eastAsia="sr-Latn-CS"/>
        </w:rPr>
        <w:t>,</w:t>
      </w:r>
      <w:r w:rsidRPr="00336203">
        <w:rPr>
          <w:rFonts w:ascii="Times New Roman" w:eastAsia="Times New Roman" w:hAnsi="Times New Roman"/>
          <w:sz w:val="24"/>
          <w:szCs w:val="24"/>
          <w:lang w:eastAsia="sr-Latn-CS"/>
        </w:rPr>
        <w:t xml:space="preserve"> </w:t>
      </w:r>
      <w:r w:rsidR="00CB3092">
        <w:rPr>
          <w:rFonts w:ascii="Times New Roman" w:eastAsia="Times New Roman" w:hAnsi="Times New Roman"/>
          <w:sz w:val="24"/>
          <w:szCs w:val="24"/>
          <w:lang w:eastAsia="sr-Latn-CS"/>
        </w:rPr>
        <w:t>старости максимално 8 година</w:t>
      </w:r>
      <w:r w:rsidRPr="00336203">
        <w:rPr>
          <w:rFonts w:ascii="Times New Roman" w:eastAsia="Times New Roman" w:hAnsi="Times New Roman"/>
          <w:sz w:val="24"/>
          <w:szCs w:val="24"/>
          <w:lang w:eastAsia="sr-Latn-CS"/>
        </w:rPr>
        <w:t>, а</w:t>
      </w:r>
      <w:r w:rsidRPr="00336203">
        <w:rPr>
          <w:rFonts w:ascii="Times New Roman" w:eastAsia="Times New Roman" w:hAnsi="Times New Roman"/>
          <w:sz w:val="24"/>
          <w:szCs w:val="24"/>
          <w:lang w:val="ru-RU" w:eastAsia="sr-Latn-CS"/>
        </w:rPr>
        <w:t xml:space="preserve"> који морају бити у складу са Законом о безбедности саобраћаја на путевима („Сл. гласник РС", бр. 41/2009, 53/2010, 101/2011, 32/2013 - одлука УС, 55/2014, 96/2015 - др. закон, 9/2016 - одлука УС, 24/2018, 41/2018, 41/2018 - др. закон, 87/2018, 23/2019  и 128/2020 - др. Закон,76/23), Законом о превозу путника у друмском саобраћају („Сл. гласник РС“, бр. 68/2015, 41/2018, 44/2018-др. закон, 83/2018, 31/2019 и 9/2020) и Правилником о начину обављања организованог превоза деце („Сл. гласник РС", бр. 52/2019 и 61/2019);</w:t>
      </w:r>
    </w:p>
    <w:p w:rsidR="005F6B36" w:rsidRPr="00F83F1B" w:rsidRDefault="005F6B36" w:rsidP="005F6B36">
      <w:pPr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</w:pPr>
      <w:r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>У случају неисправности аутобуса у току путовања, које се не могу отклонити у разумном року да се не ремети План и програм путовања, понуђач је дужан да обезбедити замену аутобуса истих</w:t>
      </w:r>
      <w:r w:rsidR="0010320F"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 xml:space="preserve">, или бољих, </w:t>
      </w:r>
      <w:r w:rsidRPr="00F83F1B"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  <w:t>карактеристика и класе и да сноси настале трошкове смештаја и исхране, исхране и друге трошкове који проистекну због насталих проблема.</w:t>
      </w:r>
    </w:p>
    <w:p w:rsidR="0010320F" w:rsidRPr="00F83F1B" w:rsidRDefault="0010320F" w:rsidP="005F6B36">
      <w:pPr>
        <w:suppressAutoHyphens/>
        <w:spacing w:after="0" w:line="240" w:lineRule="auto"/>
        <w:jc w:val="both"/>
        <w:rPr>
          <w:rFonts w:ascii="Times New Roman" w:eastAsia="Arial Unicode MS" w:hAnsi="Times New Roman"/>
          <w:kern w:val="1"/>
          <w:sz w:val="24"/>
          <w:szCs w:val="24"/>
          <w:lang w:val="ru-RU" w:eastAsia="ar-SA"/>
        </w:rPr>
      </w:pPr>
    </w:p>
    <w:p w:rsidR="005F6B36" w:rsidRPr="00F83F1B" w:rsidRDefault="005F6B36" w:rsidP="005F6B36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val="ru-RU" w:eastAsia="ar-SA"/>
        </w:rPr>
      </w:pPr>
    </w:p>
    <w:p w:rsidR="00A51CC4" w:rsidRPr="00F83F1B" w:rsidRDefault="00A51CC4" w:rsidP="000D5527">
      <w:pPr>
        <w:suppressAutoHyphens/>
        <w:spacing w:after="0" w:line="240" w:lineRule="auto"/>
        <w:jc w:val="both"/>
        <w:rPr>
          <w:rFonts w:ascii="Times New Roman" w:eastAsia="Arial Unicode MS" w:hAnsi="Times New Roman"/>
          <w:b/>
          <w:kern w:val="1"/>
          <w:sz w:val="24"/>
          <w:szCs w:val="24"/>
          <w:lang w:eastAsia="ar-SA"/>
        </w:rPr>
      </w:pPr>
    </w:p>
    <w:sectPr w:rsidR="00A51CC4" w:rsidRPr="00F83F1B" w:rsidSect="00A04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62C3"/>
    <w:multiLevelType w:val="hybridMultilevel"/>
    <w:tmpl w:val="F26A742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028C4"/>
    <w:multiLevelType w:val="hybridMultilevel"/>
    <w:tmpl w:val="5FDE23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550F6"/>
    <w:multiLevelType w:val="hybridMultilevel"/>
    <w:tmpl w:val="E466BA8C"/>
    <w:lvl w:ilvl="0" w:tplc="3ED84A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E7EFB"/>
    <w:multiLevelType w:val="hybridMultilevel"/>
    <w:tmpl w:val="7084D3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B5393D"/>
    <w:multiLevelType w:val="hybridMultilevel"/>
    <w:tmpl w:val="59186C7C"/>
    <w:lvl w:ilvl="0" w:tplc="B82019C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4BB2936"/>
    <w:multiLevelType w:val="hybridMultilevel"/>
    <w:tmpl w:val="5622E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8"/>
  </w:num>
  <w:num w:numId="5">
    <w:abstractNumId w:val="11"/>
  </w:num>
  <w:num w:numId="6">
    <w:abstractNumId w:val="15"/>
  </w:num>
  <w:num w:numId="7">
    <w:abstractNumId w:val="4"/>
  </w:num>
  <w:num w:numId="8">
    <w:abstractNumId w:val="2"/>
  </w:num>
  <w:num w:numId="9">
    <w:abstractNumId w:val="14"/>
  </w:num>
  <w:num w:numId="10">
    <w:abstractNumId w:val="16"/>
  </w:num>
  <w:num w:numId="11">
    <w:abstractNumId w:val="17"/>
  </w:num>
  <w:num w:numId="12">
    <w:abstractNumId w:val="6"/>
  </w:num>
  <w:num w:numId="13">
    <w:abstractNumId w:val="3"/>
  </w:num>
  <w:num w:numId="14">
    <w:abstractNumId w:val="7"/>
  </w:num>
  <w:num w:numId="15">
    <w:abstractNumId w:val="10"/>
  </w:num>
  <w:num w:numId="16">
    <w:abstractNumId w:val="13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compat/>
  <w:rsids>
    <w:rsidRoot w:val="005F6B36"/>
    <w:rsid w:val="00006EE5"/>
    <w:rsid w:val="0003034B"/>
    <w:rsid w:val="00030AC5"/>
    <w:rsid w:val="00050E3B"/>
    <w:rsid w:val="00054B9A"/>
    <w:rsid w:val="00097D3A"/>
    <w:rsid w:val="000B093E"/>
    <w:rsid w:val="000D5527"/>
    <w:rsid w:val="000D75CB"/>
    <w:rsid w:val="000F2C51"/>
    <w:rsid w:val="000F36A5"/>
    <w:rsid w:val="000F46E9"/>
    <w:rsid w:val="0010320F"/>
    <w:rsid w:val="00116A58"/>
    <w:rsid w:val="001249EC"/>
    <w:rsid w:val="00135477"/>
    <w:rsid w:val="001503C0"/>
    <w:rsid w:val="0015094E"/>
    <w:rsid w:val="00160BEA"/>
    <w:rsid w:val="001B385A"/>
    <w:rsid w:val="001C5AD6"/>
    <w:rsid w:val="001D57FC"/>
    <w:rsid w:val="001D5DF0"/>
    <w:rsid w:val="001E11BD"/>
    <w:rsid w:val="001E2779"/>
    <w:rsid w:val="00216556"/>
    <w:rsid w:val="002702A5"/>
    <w:rsid w:val="00280A19"/>
    <w:rsid w:val="002A17FF"/>
    <w:rsid w:val="002E289D"/>
    <w:rsid w:val="002E704A"/>
    <w:rsid w:val="003128A6"/>
    <w:rsid w:val="003221A2"/>
    <w:rsid w:val="00336203"/>
    <w:rsid w:val="003461A3"/>
    <w:rsid w:val="003653FC"/>
    <w:rsid w:val="00371498"/>
    <w:rsid w:val="0039175F"/>
    <w:rsid w:val="00391EE0"/>
    <w:rsid w:val="003A15ED"/>
    <w:rsid w:val="003B3BE6"/>
    <w:rsid w:val="003D19CA"/>
    <w:rsid w:val="003D5B06"/>
    <w:rsid w:val="004304D6"/>
    <w:rsid w:val="00477D47"/>
    <w:rsid w:val="004814B2"/>
    <w:rsid w:val="004F0C39"/>
    <w:rsid w:val="00525D30"/>
    <w:rsid w:val="005264EC"/>
    <w:rsid w:val="00531102"/>
    <w:rsid w:val="00571F30"/>
    <w:rsid w:val="005A3332"/>
    <w:rsid w:val="005B197C"/>
    <w:rsid w:val="005B6EEC"/>
    <w:rsid w:val="005C2CBA"/>
    <w:rsid w:val="005C78DB"/>
    <w:rsid w:val="005E09AB"/>
    <w:rsid w:val="005E55CC"/>
    <w:rsid w:val="005F6B36"/>
    <w:rsid w:val="00600DCD"/>
    <w:rsid w:val="006103B4"/>
    <w:rsid w:val="00611009"/>
    <w:rsid w:val="00611603"/>
    <w:rsid w:val="00616A17"/>
    <w:rsid w:val="00617104"/>
    <w:rsid w:val="006204DD"/>
    <w:rsid w:val="006273E9"/>
    <w:rsid w:val="00645637"/>
    <w:rsid w:val="006B1F1E"/>
    <w:rsid w:val="006E3E1D"/>
    <w:rsid w:val="006E4D02"/>
    <w:rsid w:val="006F29F2"/>
    <w:rsid w:val="006F43C5"/>
    <w:rsid w:val="00700C84"/>
    <w:rsid w:val="00706418"/>
    <w:rsid w:val="00710F24"/>
    <w:rsid w:val="0071360A"/>
    <w:rsid w:val="00721F99"/>
    <w:rsid w:val="00735010"/>
    <w:rsid w:val="00753213"/>
    <w:rsid w:val="00772DE8"/>
    <w:rsid w:val="007828DD"/>
    <w:rsid w:val="00783434"/>
    <w:rsid w:val="007A37C2"/>
    <w:rsid w:val="007C7575"/>
    <w:rsid w:val="007D22DB"/>
    <w:rsid w:val="00877D60"/>
    <w:rsid w:val="0088658D"/>
    <w:rsid w:val="008A7AAB"/>
    <w:rsid w:val="008D1893"/>
    <w:rsid w:val="008D1B7E"/>
    <w:rsid w:val="008F54E9"/>
    <w:rsid w:val="00914DC2"/>
    <w:rsid w:val="00954C69"/>
    <w:rsid w:val="00955351"/>
    <w:rsid w:val="00963E59"/>
    <w:rsid w:val="00972F0F"/>
    <w:rsid w:val="0099160A"/>
    <w:rsid w:val="009C10E5"/>
    <w:rsid w:val="009C2010"/>
    <w:rsid w:val="009D1B5B"/>
    <w:rsid w:val="009D27CC"/>
    <w:rsid w:val="009E2DAD"/>
    <w:rsid w:val="00A0404A"/>
    <w:rsid w:val="00A341E4"/>
    <w:rsid w:val="00A35FE6"/>
    <w:rsid w:val="00A51CC4"/>
    <w:rsid w:val="00AA2377"/>
    <w:rsid w:val="00AA6487"/>
    <w:rsid w:val="00AB3269"/>
    <w:rsid w:val="00AC0927"/>
    <w:rsid w:val="00AD2693"/>
    <w:rsid w:val="00AE251A"/>
    <w:rsid w:val="00B05A10"/>
    <w:rsid w:val="00B27267"/>
    <w:rsid w:val="00B31336"/>
    <w:rsid w:val="00B439C4"/>
    <w:rsid w:val="00BB0FD1"/>
    <w:rsid w:val="00BE006C"/>
    <w:rsid w:val="00C2257C"/>
    <w:rsid w:val="00C24A18"/>
    <w:rsid w:val="00C9087D"/>
    <w:rsid w:val="00C95834"/>
    <w:rsid w:val="00CB1137"/>
    <w:rsid w:val="00CB3092"/>
    <w:rsid w:val="00CE5327"/>
    <w:rsid w:val="00CE6A50"/>
    <w:rsid w:val="00CF6ED9"/>
    <w:rsid w:val="00D026A7"/>
    <w:rsid w:val="00D16BA0"/>
    <w:rsid w:val="00D21219"/>
    <w:rsid w:val="00D362E0"/>
    <w:rsid w:val="00DA1953"/>
    <w:rsid w:val="00DA1CA2"/>
    <w:rsid w:val="00DB6A4E"/>
    <w:rsid w:val="00DE11BD"/>
    <w:rsid w:val="00E11951"/>
    <w:rsid w:val="00E34652"/>
    <w:rsid w:val="00E40450"/>
    <w:rsid w:val="00E54FA3"/>
    <w:rsid w:val="00E65089"/>
    <w:rsid w:val="00E65AE5"/>
    <w:rsid w:val="00EA627E"/>
    <w:rsid w:val="00EB69C8"/>
    <w:rsid w:val="00ED108E"/>
    <w:rsid w:val="00F402EF"/>
    <w:rsid w:val="00F40CDF"/>
    <w:rsid w:val="00F4386D"/>
    <w:rsid w:val="00F83F1B"/>
    <w:rsid w:val="00F850C1"/>
    <w:rsid w:val="00FA0F6C"/>
    <w:rsid w:val="00FC0BB6"/>
    <w:rsid w:val="00FC5A59"/>
    <w:rsid w:val="00FE4140"/>
    <w:rsid w:val="00FF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5A28B6-0F30-4975-B360-7F91DC98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Sekretar</cp:lastModifiedBy>
  <cp:revision>15</cp:revision>
  <cp:lastPrinted>2024-09-24T07:31:00Z</cp:lastPrinted>
  <dcterms:created xsi:type="dcterms:W3CDTF">2024-09-24T07:57:00Z</dcterms:created>
  <dcterms:modified xsi:type="dcterms:W3CDTF">2024-09-26T06:55:00Z</dcterms:modified>
</cp:coreProperties>
</file>